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0"/>
          <w:szCs w:val="30"/>
          <w:lang w:val="en-US" w:eastAsia="zh-CN"/>
        </w:rPr>
      </w:pPr>
      <w:r>
        <w:rPr>
          <w:rFonts w:hint="eastAsia"/>
          <w:sz w:val="30"/>
          <w:szCs w:val="30"/>
          <w:lang w:val="en-US" w:eastAsia="zh-CN"/>
        </w:rPr>
        <w:t>附件3</w:t>
      </w:r>
    </w:p>
    <w:p>
      <w:pPr>
        <w:jc w:val="center"/>
        <w:rPr>
          <w:rFonts w:hint="eastAsia"/>
          <w:sz w:val="30"/>
          <w:szCs w:val="30"/>
          <w:lang w:val="en-US" w:eastAsia="zh-CN"/>
        </w:rPr>
      </w:pPr>
      <w:r>
        <w:rPr>
          <w:rFonts w:hint="eastAsia" w:ascii="黑体" w:hAnsi="黑体" w:eastAsia="黑体" w:cs="黑体"/>
          <w:sz w:val="44"/>
          <w:szCs w:val="44"/>
          <w:lang w:val="en-US" w:eastAsia="zh-CN"/>
        </w:rPr>
        <w:t>三大中文全文数据库</w:t>
      </w:r>
    </w:p>
    <w:p>
      <w:pPr>
        <w:numPr>
          <w:ilvl w:val="0"/>
          <w:numId w:val="1"/>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中国知网</w:t>
      </w:r>
    </w:p>
    <w:p>
      <w:pPr>
        <w:bidi w:val="0"/>
        <w:rPr>
          <w:rFonts w:hint="eastAsia" w:ascii="宋体" w:hAnsi="宋体" w:eastAsia="宋体" w:cs="宋体"/>
          <w:sz w:val="28"/>
          <w:szCs w:val="28"/>
        </w:rPr>
      </w:pPr>
      <w:r>
        <w:rPr>
          <w:rFonts w:hint="eastAsia" w:ascii="宋体" w:hAnsi="宋体" w:eastAsia="宋体" w:cs="宋体"/>
          <w:sz w:val="28"/>
          <w:szCs w:val="28"/>
        </w:rPr>
        <w:t>资源简介：“中国知网系列数据库”是1996年以来国家新闻出版总署陆续批准正式出版、面向海内外发行的国家级电子与互联网出版物。同时，系列数据库是大规模集成整合传播我国期刊、博硕士学位论文、会议论文、报纸等各类文献资源的大型全文数据库和二次文献数据库。涵盖基础科学、文史哲、工程科技、社会科学、农业、经济与管理科学、医药卫生、信息科技等十大领域</w:t>
      </w:r>
      <w:r>
        <w:rPr>
          <w:rFonts w:hint="eastAsia" w:ascii="宋体" w:hAnsi="宋体" w:eastAsia="宋体" w:cs="宋体"/>
          <w:sz w:val="28"/>
          <w:szCs w:val="28"/>
          <w:lang w:eastAsia="zh-CN"/>
        </w:rPr>
        <w:t>。</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000" w:type="pct"/>
            <w:noWrap w:val="0"/>
            <w:vAlign w:val="center"/>
          </w:tcPr>
          <w:p>
            <w:pPr>
              <w:bidi w:val="0"/>
              <w:rPr>
                <w:rFonts w:hint="eastAsia" w:ascii="宋体" w:hAnsi="宋体" w:eastAsia="宋体" w:cs="宋体"/>
                <w:sz w:val="28"/>
                <w:szCs w:val="28"/>
              </w:rPr>
            </w:pPr>
            <w:r>
              <w:rPr>
                <w:rFonts w:hint="eastAsia" w:ascii="宋体" w:hAnsi="宋体" w:eastAsia="宋体" w:cs="宋体"/>
                <w:sz w:val="28"/>
                <w:szCs w:val="28"/>
              </w:rPr>
              <w:t>子库简介：</w:t>
            </w:r>
            <w:r>
              <w:rPr>
                <w:rFonts w:hint="eastAsia" w:ascii="宋体" w:hAnsi="宋体" w:eastAsia="宋体" w:cs="宋体"/>
                <w:sz w:val="28"/>
                <w:szCs w:val="28"/>
              </w:rPr>
              <w:br w:type="textWrapping"/>
            </w:r>
            <w:r>
              <w:rPr>
                <w:rFonts w:hint="eastAsia" w:ascii="宋体" w:hAnsi="宋体" w:eastAsia="宋体" w:cs="宋体"/>
                <w:sz w:val="28"/>
                <w:szCs w:val="28"/>
              </w:rPr>
              <w:t>中国学术期刊网络出版总库</w:t>
            </w:r>
            <w:r>
              <w:rPr>
                <w:rFonts w:hint="eastAsia" w:ascii="宋体" w:hAnsi="宋体" w:eastAsia="宋体" w:cs="宋体"/>
                <w:sz w:val="28"/>
                <w:szCs w:val="28"/>
              </w:rPr>
              <w:br w:type="textWrapping"/>
            </w:r>
            <w:r>
              <w:rPr>
                <w:rFonts w:hint="eastAsia" w:ascii="宋体" w:hAnsi="宋体" w:eastAsia="宋体" w:cs="宋体"/>
                <w:sz w:val="28"/>
                <w:szCs w:val="28"/>
              </w:rPr>
              <w:t>收录我国公开出版发行的学术期刊（含英文版）全文文献，包括基础与应用基础研究、工程技术、高级科普、政策指导、行业指导、实用技术、职业指导类期刊。</w:t>
            </w:r>
            <w:r>
              <w:rPr>
                <w:rFonts w:hint="eastAsia" w:ascii="宋体" w:hAnsi="宋体" w:eastAsia="宋体" w:cs="宋体"/>
                <w:sz w:val="28"/>
                <w:szCs w:val="28"/>
              </w:rPr>
              <w:br w:type="textWrapping"/>
            </w:r>
            <w:r>
              <w:rPr>
                <w:rFonts w:hint="eastAsia" w:ascii="宋体" w:hAnsi="宋体" w:eastAsia="宋体" w:cs="宋体"/>
                <w:sz w:val="28"/>
                <w:szCs w:val="28"/>
              </w:rPr>
              <w:t>中国博士学位论文全文数据库</w:t>
            </w:r>
            <w:r>
              <w:rPr>
                <w:rFonts w:hint="eastAsia" w:ascii="宋体" w:hAnsi="宋体" w:eastAsia="宋体" w:cs="宋体"/>
                <w:sz w:val="28"/>
                <w:szCs w:val="28"/>
              </w:rPr>
              <w:br w:type="textWrapping"/>
            </w:r>
            <w:r>
              <w:rPr>
                <w:rFonts w:hint="eastAsia" w:ascii="宋体" w:hAnsi="宋体" w:eastAsia="宋体" w:cs="宋体"/>
                <w:sz w:val="28"/>
                <w:szCs w:val="28"/>
              </w:rPr>
              <w:t>收录具有博士学位授予权的学科点的全部博士学位论文（涉及国家保密的论文除外）。</w:t>
            </w:r>
            <w:r>
              <w:rPr>
                <w:rFonts w:hint="eastAsia" w:ascii="宋体" w:hAnsi="宋体" w:eastAsia="宋体" w:cs="宋体"/>
                <w:sz w:val="28"/>
                <w:szCs w:val="28"/>
              </w:rPr>
              <w:br w:type="textWrapping"/>
            </w:r>
            <w:r>
              <w:rPr>
                <w:rFonts w:hint="eastAsia" w:ascii="宋体" w:hAnsi="宋体" w:eastAsia="宋体" w:cs="宋体"/>
                <w:sz w:val="28"/>
                <w:szCs w:val="28"/>
              </w:rPr>
              <w:t>中国优秀硕士学位论文全文数据库</w:t>
            </w:r>
            <w:r>
              <w:rPr>
                <w:rFonts w:hint="eastAsia" w:ascii="宋体" w:hAnsi="宋体" w:eastAsia="宋体" w:cs="宋体"/>
                <w:sz w:val="28"/>
                <w:szCs w:val="28"/>
              </w:rPr>
              <w:br w:type="textWrapping"/>
            </w:r>
            <w:r>
              <w:rPr>
                <w:rFonts w:hint="eastAsia" w:ascii="宋体" w:hAnsi="宋体" w:eastAsia="宋体" w:cs="宋体"/>
                <w:sz w:val="28"/>
                <w:szCs w:val="28"/>
              </w:rPr>
              <w:t>收录具有博士学位授予权单位的优秀硕士学位论文以及全国无博士学位授予权单位的优秀硕士学位论文。以优先保证文献质量为基本原则。已签约向CMFD投稿的硕士培养单位590多家。</w:t>
            </w:r>
            <w:r>
              <w:rPr>
                <w:rFonts w:hint="eastAsia" w:ascii="宋体" w:hAnsi="宋体" w:eastAsia="宋体" w:cs="宋体"/>
                <w:sz w:val="28"/>
                <w:szCs w:val="28"/>
              </w:rPr>
              <w:br w:type="textWrapping"/>
            </w:r>
            <w:r>
              <w:rPr>
                <w:rFonts w:hint="eastAsia" w:ascii="宋体" w:hAnsi="宋体" w:eastAsia="宋体" w:cs="宋体"/>
                <w:sz w:val="28"/>
                <w:szCs w:val="28"/>
              </w:rPr>
              <w:t>中国重要会议论文全文数据库</w:t>
            </w:r>
            <w:r>
              <w:rPr>
                <w:rFonts w:hint="eastAsia" w:ascii="宋体" w:hAnsi="宋体" w:eastAsia="宋体" w:cs="宋体"/>
                <w:sz w:val="28"/>
                <w:szCs w:val="28"/>
              </w:rPr>
              <w:br w:type="textWrapping"/>
            </w:r>
            <w:r>
              <w:rPr>
                <w:rFonts w:hint="eastAsia" w:ascii="宋体" w:hAnsi="宋体" w:eastAsia="宋体" w:cs="宋体"/>
                <w:sz w:val="28"/>
                <w:szCs w:val="28"/>
              </w:rPr>
              <w:t>收录了由国内外4300多家授权单位推荐的 17000多个国内重要学术会议的论文，收录完整率达85％以上；并收录国内外召开的会议的音像视频。文献来源：高校重点实验室、研究中心及院系主办的学术会议；全国性学会及其分会、专业委员会主办的学术会议或论文评选；全国性行业协会及其分会主办的行业活动或发布的行业报告；地方性学会/协会主办的特色会议（选择性收录）。</w:t>
            </w:r>
            <w:r>
              <w:rPr>
                <w:rFonts w:hint="eastAsia" w:ascii="宋体" w:hAnsi="宋体" w:eastAsia="宋体" w:cs="宋体"/>
                <w:sz w:val="28"/>
                <w:szCs w:val="28"/>
              </w:rPr>
              <w:br w:type="textWrapping"/>
            </w:r>
            <w:r>
              <w:rPr>
                <w:rFonts w:hint="eastAsia" w:ascii="宋体" w:hAnsi="宋体" w:eastAsia="宋体" w:cs="宋体"/>
                <w:sz w:val="28"/>
                <w:szCs w:val="28"/>
              </w:rPr>
              <w:t>中国重要报纸全文数据库</w:t>
            </w:r>
            <w:r>
              <w:rPr>
                <w:rFonts w:hint="eastAsia" w:ascii="宋体" w:hAnsi="宋体" w:eastAsia="宋体" w:cs="宋体"/>
                <w:sz w:val="28"/>
                <w:szCs w:val="28"/>
              </w:rPr>
              <w:br w:type="textWrapping"/>
            </w:r>
            <w:r>
              <w:rPr>
                <w:rFonts w:hint="eastAsia" w:ascii="宋体" w:hAnsi="宋体" w:eastAsia="宋体" w:cs="宋体"/>
                <w:sz w:val="28"/>
                <w:szCs w:val="28"/>
              </w:rPr>
              <w:t>收录中央级各类报纸，各省、自治区、直辖市及其他地市级城市党报，以及面向全国公开发行的具有一定影响力的特色重要行业性报纸。</w:t>
            </w:r>
            <w:r>
              <w:rPr>
                <w:rFonts w:hint="eastAsia" w:ascii="宋体" w:hAnsi="宋体" w:eastAsia="宋体" w:cs="宋体"/>
                <w:sz w:val="28"/>
                <w:szCs w:val="28"/>
              </w:rPr>
              <w:br w:type="textWrapping"/>
            </w:r>
            <w:r>
              <w:rPr>
                <w:rFonts w:hint="eastAsia" w:ascii="宋体" w:hAnsi="宋体" w:eastAsia="宋体" w:cs="宋体"/>
                <w:sz w:val="28"/>
                <w:szCs w:val="28"/>
              </w:rPr>
              <w:t>学术图片知识库</w:t>
            </w:r>
            <w:r>
              <w:rPr>
                <w:rFonts w:hint="eastAsia" w:ascii="宋体" w:hAnsi="宋体" w:eastAsia="宋体" w:cs="宋体"/>
                <w:sz w:val="28"/>
                <w:szCs w:val="28"/>
              </w:rPr>
              <w:br w:type="textWrapping"/>
            </w:r>
            <w:r>
              <w:rPr>
                <w:rFonts w:hint="eastAsia" w:ascii="宋体" w:hAnsi="宋体" w:eastAsia="宋体" w:cs="宋体"/>
                <w:sz w:val="28"/>
                <w:szCs w:val="28"/>
              </w:rPr>
              <w:t>CNKI学术图片知识库来源于CNKI学术期刊库、博硕士论文库、会议论文库、工具书库中的图片，并和上述几个源数据库同步更新。</w:t>
            </w:r>
            <w:r>
              <w:rPr>
                <w:rFonts w:hint="eastAsia" w:ascii="宋体" w:hAnsi="宋体" w:eastAsia="宋体" w:cs="宋体"/>
                <w:sz w:val="28"/>
                <w:szCs w:val="28"/>
              </w:rPr>
              <w:br w:type="textWrapping"/>
            </w:r>
            <w:r>
              <w:rPr>
                <w:rFonts w:hint="eastAsia" w:ascii="宋体" w:hAnsi="宋体" w:eastAsia="宋体" w:cs="宋体"/>
                <w:sz w:val="28"/>
                <w:szCs w:val="28"/>
              </w:rPr>
              <w:t>中国年鉴网络出版总库（经济与管理科学专辑）</w:t>
            </w:r>
            <w:r>
              <w:rPr>
                <w:rFonts w:hint="eastAsia" w:ascii="宋体" w:hAnsi="宋体" w:eastAsia="宋体" w:cs="宋体"/>
                <w:sz w:val="28"/>
                <w:szCs w:val="28"/>
              </w:rPr>
              <w:br w:type="textWrapping"/>
            </w:r>
            <w:r>
              <w:rPr>
                <w:rFonts w:hint="eastAsia" w:ascii="宋体" w:hAnsi="宋体" w:eastAsia="宋体" w:cs="宋体"/>
                <w:sz w:val="28"/>
                <w:szCs w:val="28"/>
              </w:rPr>
              <w:t>全面展示我国纸质年鉴资源的原貌，运用国内最先进的数图开发技术，深度开发利用了纸质年鉴中的信息资源，将3500多种年鉴内容以条目为基本单位，重新整合、标注、归类入库，进而形成一个涵盖全面、系统反映国情资讯的信息资源库。</w:t>
            </w:r>
            <w:r>
              <w:rPr>
                <w:rFonts w:hint="eastAsia" w:ascii="宋体" w:hAnsi="宋体" w:eastAsia="宋体" w:cs="宋体"/>
                <w:sz w:val="28"/>
                <w:szCs w:val="28"/>
              </w:rPr>
              <w:br w:type="textWrapping"/>
            </w:r>
            <w:r>
              <w:rPr>
                <w:rFonts w:hint="eastAsia" w:ascii="宋体" w:hAnsi="宋体" w:eastAsia="宋体" w:cs="宋体"/>
                <w:sz w:val="28"/>
                <w:szCs w:val="28"/>
              </w:rPr>
              <w:t>中国工具书网络出版总库</w:t>
            </w:r>
            <w:r>
              <w:rPr>
                <w:rFonts w:hint="eastAsia" w:ascii="宋体" w:hAnsi="宋体" w:eastAsia="宋体" w:cs="宋体"/>
                <w:sz w:val="28"/>
                <w:szCs w:val="28"/>
              </w:rPr>
              <w:br w:type="textWrapping"/>
            </w:r>
            <w:r>
              <w:rPr>
                <w:rFonts w:hint="eastAsia" w:ascii="宋体" w:hAnsi="宋体" w:eastAsia="宋体" w:cs="宋体"/>
                <w:sz w:val="28"/>
                <w:szCs w:val="28"/>
              </w:rPr>
              <w:t>CRFD是纸本工具书的数字化整合，通过先进的网络出版技术和数据库检索系统的支持，为广大读者提供字、词、句、专业术语、事实、数据、人名、地名、翻译等百科知识检索服务，是读者全方位了解各学科知识，并向其深度和广度进展的桥梁和阶梯。</w:t>
            </w:r>
          </w:p>
          <w:p>
            <w:pPr>
              <w:bidi w:val="0"/>
              <w:rPr>
                <w:rFonts w:hint="eastAsia" w:ascii="宋体" w:hAnsi="宋体" w:eastAsia="宋体" w:cs="宋体"/>
                <w:sz w:val="28"/>
                <w:szCs w:val="28"/>
              </w:rPr>
            </w:pPr>
          </w:p>
          <w:p>
            <w:pPr>
              <w:bidi w:val="0"/>
              <w:rPr>
                <w:rFonts w:hint="eastAsia" w:ascii="宋体" w:hAnsi="宋体" w:eastAsia="宋体" w:cs="宋体"/>
                <w:sz w:val="28"/>
                <w:szCs w:val="28"/>
              </w:rPr>
            </w:pPr>
          </w:p>
          <w:p>
            <w:pPr>
              <w:bidi w:val="0"/>
              <w:rPr>
                <w:rFonts w:hint="eastAsia" w:ascii="宋体" w:hAnsi="宋体" w:eastAsia="宋体" w:cs="宋体"/>
                <w:sz w:val="28"/>
                <w:szCs w:val="28"/>
              </w:rPr>
            </w:pPr>
          </w:p>
          <w:p>
            <w:pPr>
              <w:bidi w:val="0"/>
              <w:rPr>
                <w:rFonts w:hint="eastAsia" w:ascii="宋体" w:hAnsi="宋体" w:eastAsia="宋体" w:cs="宋体"/>
                <w:sz w:val="28"/>
                <w:szCs w:val="28"/>
              </w:rPr>
            </w:pPr>
          </w:p>
          <w:p>
            <w:pPr>
              <w:pStyle w:val="7"/>
              <w:ind w:left="0" w:leftChars="0" w:firstLine="0" w:firstLineChars="0"/>
              <w:rPr>
                <w:rFonts w:hint="eastAsia"/>
              </w:rPr>
            </w:pPr>
          </w:p>
        </w:tc>
      </w:tr>
    </w:tbl>
    <w:p>
      <w:pPr>
        <w:bidi w:val="0"/>
        <w:jc w:val="center"/>
        <w:rPr>
          <w:rFonts w:hint="eastAsia"/>
          <w:sz w:val="44"/>
          <w:szCs w:val="44"/>
        </w:rPr>
      </w:pPr>
      <w:bookmarkStart w:id="0" w:name="_Ref467988705"/>
      <w:bookmarkStart w:id="1" w:name="_Toc17532"/>
      <w:bookmarkStart w:id="2" w:name="_Toc480942350"/>
      <w:bookmarkStart w:id="3" w:name="_Toc175062644"/>
      <w:bookmarkStart w:id="4" w:name="_Toc520356218"/>
      <w:bookmarkStart w:id="5" w:name="_Toc144556792"/>
      <w:r>
        <w:rPr>
          <w:rFonts w:hint="eastAsia"/>
          <w:sz w:val="44"/>
          <w:szCs w:val="44"/>
          <w:lang w:eastAsia="zh-CN"/>
        </w:rPr>
        <w:t>中国知网</w:t>
      </w:r>
      <w:r>
        <w:rPr>
          <w:rFonts w:hint="eastAsia"/>
          <w:sz w:val="44"/>
          <w:szCs w:val="44"/>
        </w:rPr>
        <w:t>专辑明细</w:t>
      </w:r>
    </w:p>
    <w:p>
      <w:pPr>
        <w:spacing w:line="200" w:lineRule="exact"/>
        <w:jc w:val="center"/>
        <w:rPr>
          <w:sz w:val="18"/>
        </w:rPr>
      </w:pPr>
    </w:p>
    <w:p>
      <w:pPr>
        <w:spacing w:line="200" w:lineRule="exact"/>
        <w:jc w:val="center"/>
        <w:rPr>
          <w:sz w:val="18"/>
        </w:rPr>
        <w:sectPr>
          <w:headerReference r:id="rId3" w:type="default"/>
          <w:footerReference r:id="rId4" w:type="default"/>
          <w:pgSz w:w="11906" w:h="16838"/>
          <w:pgMar w:top="1134" w:right="1134" w:bottom="851" w:left="1134" w:header="851" w:footer="567" w:gutter="0"/>
          <w:cols w:space="720" w:num="1"/>
          <w:docGrid w:type="linesAndChars" w:linePitch="312" w:charSpace="0"/>
        </w:sectPr>
      </w:pPr>
    </w:p>
    <w:p>
      <w:pPr>
        <w:spacing w:line="200" w:lineRule="exact"/>
        <w:rPr>
          <w:rFonts w:eastAsia="黑体"/>
          <w:b/>
          <w:bCs/>
          <w:sz w:val="18"/>
          <w:szCs w:val="18"/>
        </w:rPr>
      </w:pPr>
      <w:r>
        <w:rPr>
          <w:rFonts w:eastAsia="黑体"/>
          <w:b/>
          <w:bCs/>
          <w:sz w:val="18"/>
        </w:rPr>
        <w:t xml:space="preserve">A </w:t>
      </w:r>
      <w:r>
        <w:rPr>
          <w:rFonts w:hint="eastAsia" w:eastAsia="黑体"/>
          <w:b/>
          <w:bCs/>
          <w:sz w:val="18"/>
        </w:rPr>
        <w:t>基础科学专辑</w:t>
      </w:r>
      <w:r>
        <w:rPr>
          <w:rFonts w:eastAsia="黑体"/>
          <w:b/>
          <w:bCs/>
          <w:sz w:val="18"/>
          <w:szCs w:val="18"/>
        </w:rPr>
        <w:t>(13</w:t>
      </w:r>
      <w:r>
        <w:rPr>
          <w:rFonts w:hint="eastAsia" w:eastAsia="黑体"/>
          <w:b/>
          <w:bCs/>
          <w:sz w:val="18"/>
          <w:szCs w:val="18"/>
        </w:rPr>
        <w:t>个专题</w:t>
      </w:r>
      <w:r>
        <w:rPr>
          <w:rFonts w:eastAsia="黑体"/>
          <w:b/>
          <w:bCs/>
          <w:sz w:val="18"/>
          <w:szCs w:val="18"/>
        </w:rPr>
        <w:t>)</w:t>
      </w:r>
    </w:p>
    <w:p>
      <w:pPr>
        <w:spacing w:line="200" w:lineRule="exact"/>
        <w:rPr>
          <w:rFonts w:eastAsia="黑体"/>
          <w:b/>
          <w:bCs/>
          <w:sz w:val="18"/>
        </w:rPr>
      </w:pPr>
    </w:p>
    <w:p>
      <w:pPr>
        <w:spacing w:line="200" w:lineRule="exact"/>
        <w:rPr>
          <w:sz w:val="18"/>
        </w:rPr>
      </w:pPr>
      <w:r>
        <w:rPr>
          <w:sz w:val="18"/>
        </w:rPr>
        <w:t xml:space="preserve">[A001] </w:t>
      </w:r>
      <w:r>
        <w:rPr>
          <w:rFonts w:hint="eastAsia"/>
          <w:sz w:val="18"/>
        </w:rPr>
        <w:t>自然科学理论与方法</w:t>
      </w:r>
    </w:p>
    <w:p>
      <w:pPr>
        <w:spacing w:line="200" w:lineRule="exact"/>
        <w:rPr>
          <w:sz w:val="18"/>
        </w:rPr>
      </w:pPr>
      <w:r>
        <w:rPr>
          <w:sz w:val="18"/>
        </w:rPr>
        <w:t xml:space="preserve">[A002] </w:t>
      </w:r>
      <w:r>
        <w:rPr>
          <w:rFonts w:hint="eastAsia"/>
          <w:sz w:val="18"/>
        </w:rPr>
        <w:t>数学</w:t>
      </w:r>
    </w:p>
    <w:p>
      <w:pPr>
        <w:spacing w:line="200" w:lineRule="exact"/>
        <w:rPr>
          <w:sz w:val="18"/>
        </w:rPr>
      </w:pPr>
      <w:r>
        <w:rPr>
          <w:sz w:val="18"/>
        </w:rPr>
        <w:t xml:space="preserve">[A003] </w:t>
      </w:r>
      <w:r>
        <w:rPr>
          <w:rFonts w:hint="eastAsia"/>
          <w:sz w:val="18"/>
        </w:rPr>
        <w:t>非线性科学与系统科学</w:t>
      </w:r>
    </w:p>
    <w:p>
      <w:pPr>
        <w:spacing w:line="200" w:lineRule="exact"/>
        <w:rPr>
          <w:sz w:val="18"/>
        </w:rPr>
      </w:pPr>
      <w:r>
        <w:rPr>
          <w:sz w:val="18"/>
        </w:rPr>
        <w:t xml:space="preserve">[A004] </w:t>
      </w:r>
      <w:r>
        <w:rPr>
          <w:rFonts w:hint="eastAsia"/>
          <w:sz w:val="18"/>
        </w:rPr>
        <w:t>力学</w:t>
      </w:r>
    </w:p>
    <w:p>
      <w:pPr>
        <w:spacing w:line="200" w:lineRule="exact"/>
        <w:rPr>
          <w:sz w:val="18"/>
        </w:rPr>
      </w:pPr>
      <w:r>
        <w:rPr>
          <w:sz w:val="18"/>
        </w:rPr>
        <w:t xml:space="preserve">[A005] </w:t>
      </w:r>
      <w:r>
        <w:rPr>
          <w:rFonts w:hint="eastAsia"/>
          <w:sz w:val="18"/>
        </w:rPr>
        <w:t>物理学</w:t>
      </w:r>
    </w:p>
    <w:p>
      <w:pPr>
        <w:spacing w:line="200" w:lineRule="exact"/>
        <w:rPr>
          <w:sz w:val="18"/>
        </w:rPr>
      </w:pPr>
      <w:r>
        <w:rPr>
          <w:sz w:val="18"/>
        </w:rPr>
        <w:t xml:space="preserve">[A006] </w:t>
      </w:r>
      <w:r>
        <w:rPr>
          <w:rFonts w:hint="eastAsia"/>
          <w:sz w:val="18"/>
        </w:rPr>
        <w:t>生物学</w:t>
      </w:r>
    </w:p>
    <w:p>
      <w:pPr>
        <w:spacing w:line="200" w:lineRule="exact"/>
        <w:rPr>
          <w:sz w:val="18"/>
        </w:rPr>
      </w:pPr>
      <w:r>
        <w:rPr>
          <w:sz w:val="18"/>
        </w:rPr>
        <w:t xml:space="preserve">[A007] </w:t>
      </w:r>
      <w:r>
        <w:rPr>
          <w:rFonts w:hint="eastAsia"/>
          <w:sz w:val="18"/>
        </w:rPr>
        <w:t>天文学</w:t>
      </w:r>
    </w:p>
    <w:p>
      <w:pPr>
        <w:spacing w:line="200" w:lineRule="exact"/>
        <w:rPr>
          <w:sz w:val="18"/>
        </w:rPr>
      </w:pPr>
      <w:r>
        <w:rPr>
          <w:sz w:val="18"/>
        </w:rPr>
        <w:t xml:space="preserve">[A008] </w:t>
      </w:r>
      <w:r>
        <w:rPr>
          <w:rFonts w:hint="eastAsia"/>
          <w:sz w:val="18"/>
        </w:rPr>
        <w:t>自然地理学和测绘学</w:t>
      </w:r>
    </w:p>
    <w:p>
      <w:pPr>
        <w:spacing w:line="200" w:lineRule="exact"/>
        <w:rPr>
          <w:sz w:val="18"/>
        </w:rPr>
      </w:pPr>
      <w:r>
        <w:rPr>
          <w:sz w:val="18"/>
        </w:rPr>
        <w:t xml:space="preserve">[A009] </w:t>
      </w:r>
      <w:r>
        <w:rPr>
          <w:rFonts w:hint="eastAsia"/>
          <w:sz w:val="18"/>
        </w:rPr>
        <w:t>气象学</w:t>
      </w:r>
    </w:p>
    <w:p>
      <w:pPr>
        <w:spacing w:line="200" w:lineRule="exact"/>
        <w:rPr>
          <w:sz w:val="18"/>
        </w:rPr>
      </w:pPr>
      <w:r>
        <w:rPr>
          <w:sz w:val="18"/>
        </w:rPr>
        <w:t xml:space="preserve">[A010] </w:t>
      </w:r>
      <w:r>
        <w:rPr>
          <w:rFonts w:hint="eastAsia"/>
          <w:sz w:val="18"/>
        </w:rPr>
        <w:t>海洋学</w:t>
      </w:r>
    </w:p>
    <w:p>
      <w:pPr>
        <w:spacing w:line="200" w:lineRule="exact"/>
        <w:rPr>
          <w:sz w:val="18"/>
        </w:rPr>
      </w:pPr>
      <w:r>
        <w:rPr>
          <w:sz w:val="18"/>
        </w:rPr>
        <w:t xml:space="preserve">[A011] </w:t>
      </w:r>
      <w:r>
        <w:rPr>
          <w:rFonts w:hint="eastAsia"/>
          <w:sz w:val="18"/>
        </w:rPr>
        <w:t>地质学</w:t>
      </w:r>
    </w:p>
    <w:p>
      <w:pPr>
        <w:spacing w:line="200" w:lineRule="exact"/>
        <w:rPr>
          <w:sz w:val="18"/>
        </w:rPr>
      </w:pPr>
      <w:r>
        <w:rPr>
          <w:sz w:val="18"/>
        </w:rPr>
        <w:t xml:space="preserve">[A012] </w:t>
      </w:r>
      <w:r>
        <w:rPr>
          <w:rFonts w:hint="eastAsia"/>
          <w:sz w:val="18"/>
        </w:rPr>
        <w:t>地球物理学</w:t>
      </w:r>
    </w:p>
    <w:p>
      <w:pPr>
        <w:spacing w:line="200" w:lineRule="exact"/>
        <w:rPr>
          <w:sz w:val="18"/>
        </w:rPr>
      </w:pPr>
      <w:r>
        <w:rPr>
          <w:sz w:val="18"/>
        </w:rPr>
        <w:t xml:space="preserve">[A013] </w:t>
      </w:r>
      <w:r>
        <w:rPr>
          <w:rFonts w:hint="eastAsia"/>
          <w:sz w:val="18"/>
        </w:rPr>
        <w:t>资源科学</w:t>
      </w:r>
    </w:p>
    <w:p>
      <w:pPr>
        <w:spacing w:line="200" w:lineRule="exact"/>
        <w:rPr>
          <w:sz w:val="18"/>
        </w:rPr>
      </w:pPr>
    </w:p>
    <w:p>
      <w:pPr>
        <w:spacing w:line="200" w:lineRule="exact"/>
        <w:rPr>
          <w:rFonts w:eastAsia="黑体"/>
          <w:b/>
          <w:bCs/>
          <w:sz w:val="18"/>
        </w:rPr>
      </w:pPr>
      <w:r>
        <w:rPr>
          <w:rFonts w:eastAsia="黑体"/>
          <w:b/>
          <w:bCs/>
          <w:sz w:val="18"/>
        </w:rPr>
        <w:t xml:space="preserve">B </w:t>
      </w:r>
      <w:r>
        <w:rPr>
          <w:rFonts w:hint="eastAsia" w:eastAsia="黑体"/>
          <w:b/>
          <w:bCs/>
          <w:sz w:val="18"/>
        </w:rPr>
        <w:t>工程科技Ⅰ辑</w:t>
      </w:r>
      <w:r>
        <w:rPr>
          <w:rFonts w:eastAsia="黑体"/>
          <w:b/>
          <w:bCs/>
          <w:sz w:val="18"/>
          <w:szCs w:val="18"/>
        </w:rPr>
        <w:t>(14</w:t>
      </w:r>
      <w:r>
        <w:rPr>
          <w:rFonts w:hint="eastAsia" w:eastAsia="黑体"/>
          <w:b/>
          <w:bCs/>
          <w:sz w:val="18"/>
          <w:szCs w:val="18"/>
        </w:rPr>
        <w:t>个专题</w:t>
      </w:r>
      <w:r>
        <w:rPr>
          <w:rFonts w:eastAsia="黑体"/>
          <w:b/>
          <w:bCs/>
          <w:sz w:val="18"/>
          <w:szCs w:val="18"/>
        </w:rPr>
        <w:t>)</w:t>
      </w:r>
    </w:p>
    <w:p>
      <w:pPr>
        <w:spacing w:line="200" w:lineRule="exact"/>
        <w:rPr>
          <w:sz w:val="18"/>
        </w:rPr>
      </w:pPr>
    </w:p>
    <w:p>
      <w:pPr>
        <w:spacing w:line="200" w:lineRule="exact"/>
        <w:rPr>
          <w:sz w:val="18"/>
        </w:rPr>
      </w:pPr>
      <w:r>
        <w:rPr>
          <w:sz w:val="18"/>
        </w:rPr>
        <w:t xml:space="preserve">[B014] </w:t>
      </w:r>
      <w:r>
        <w:rPr>
          <w:rFonts w:hint="eastAsia"/>
          <w:sz w:val="18"/>
        </w:rPr>
        <w:t>化学</w:t>
      </w:r>
    </w:p>
    <w:p>
      <w:pPr>
        <w:spacing w:line="200" w:lineRule="exact"/>
        <w:rPr>
          <w:sz w:val="18"/>
        </w:rPr>
      </w:pPr>
      <w:r>
        <w:rPr>
          <w:sz w:val="18"/>
        </w:rPr>
        <w:t xml:space="preserve">[B015] </w:t>
      </w:r>
      <w:r>
        <w:rPr>
          <w:rFonts w:hint="eastAsia"/>
          <w:sz w:val="18"/>
        </w:rPr>
        <w:t>无机化工</w:t>
      </w:r>
    </w:p>
    <w:p>
      <w:pPr>
        <w:spacing w:line="200" w:lineRule="exact"/>
        <w:rPr>
          <w:sz w:val="18"/>
        </w:rPr>
      </w:pPr>
      <w:r>
        <w:rPr>
          <w:sz w:val="18"/>
        </w:rPr>
        <w:t xml:space="preserve">[B016] </w:t>
      </w:r>
      <w:r>
        <w:rPr>
          <w:rFonts w:hint="eastAsia"/>
          <w:sz w:val="18"/>
        </w:rPr>
        <w:t>有机化工</w:t>
      </w:r>
    </w:p>
    <w:p>
      <w:pPr>
        <w:spacing w:line="200" w:lineRule="exact"/>
        <w:rPr>
          <w:sz w:val="18"/>
        </w:rPr>
      </w:pPr>
      <w:r>
        <w:rPr>
          <w:sz w:val="18"/>
        </w:rPr>
        <w:t xml:space="preserve">[B017] </w:t>
      </w:r>
      <w:r>
        <w:rPr>
          <w:rFonts w:hint="eastAsia"/>
          <w:sz w:val="18"/>
        </w:rPr>
        <w:t>燃料化工</w:t>
      </w:r>
    </w:p>
    <w:p>
      <w:pPr>
        <w:spacing w:line="200" w:lineRule="exact"/>
        <w:rPr>
          <w:sz w:val="18"/>
        </w:rPr>
      </w:pPr>
      <w:r>
        <w:rPr>
          <w:sz w:val="18"/>
        </w:rPr>
        <w:t xml:space="preserve">[B018] </w:t>
      </w:r>
      <w:r>
        <w:rPr>
          <w:rFonts w:hint="eastAsia"/>
          <w:sz w:val="18"/>
        </w:rPr>
        <w:t>一般化学工业</w:t>
      </w:r>
    </w:p>
    <w:p>
      <w:pPr>
        <w:spacing w:line="200" w:lineRule="exact"/>
        <w:rPr>
          <w:sz w:val="18"/>
        </w:rPr>
      </w:pPr>
      <w:r>
        <w:rPr>
          <w:sz w:val="18"/>
        </w:rPr>
        <w:t xml:space="preserve">[B019] </w:t>
      </w:r>
      <w:r>
        <w:rPr>
          <w:rFonts w:hint="eastAsia"/>
          <w:sz w:val="18"/>
        </w:rPr>
        <w:t>石油天然气工业</w:t>
      </w:r>
    </w:p>
    <w:p>
      <w:pPr>
        <w:spacing w:line="200" w:lineRule="exact"/>
        <w:rPr>
          <w:sz w:val="18"/>
        </w:rPr>
      </w:pPr>
      <w:r>
        <w:rPr>
          <w:sz w:val="18"/>
        </w:rPr>
        <w:t xml:space="preserve">[B020] </w:t>
      </w:r>
      <w:r>
        <w:rPr>
          <w:rFonts w:hint="eastAsia"/>
          <w:sz w:val="18"/>
        </w:rPr>
        <w:t>材料科学</w:t>
      </w:r>
    </w:p>
    <w:p>
      <w:pPr>
        <w:spacing w:line="200" w:lineRule="exact"/>
        <w:rPr>
          <w:sz w:val="18"/>
        </w:rPr>
      </w:pPr>
      <w:r>
        <w:rPr>
          <w:sz w:val="18"/>
        </w:rPr>
        <w:t xml:space="preserve">[B021] </w:t>
      </w:r>
      <w:r>
        <w:rPr>
          <w:rFonts w:hint="eastAsia"/>
          <w:sz w:val="18"/>
        </w:rPr>
        <w:t>矿业工程</w:t>
      </w:r>
    </w:p>
    <w:p>
      <w:pPr>
        <w:spacing w:line="200" w:lineRule="exact"/>
        <w:rPr>
          <w:sz w:val="18"/>
        </w:rPr>
      </w:pPr>
      <w:r>
        <w:rPr>
          <w:sz w:val="18"/>
        </w:rPr>
        <w:t xml:space="preserve">[B022] </w:t>
      </w:r>
      <w:r>
        <w:rPr>
          <w:rFonts w:hint="eastAsia"/>
          <w:sz w:val="18"/>
        </w:rPr>
        <w:t>金属学及金属工艺</w:t>
      </w:r>
    </w:p>
    <w:p>
      <w:pPr>
        <w:spacing w:line="200" w:lineRule="exact"/>
        <w:rPr>
          <w:sz w:val="18"/>
        </w:rPr>
      </w:pPr>
      <w:r>
        <w:rPr>
          <w:sz w:val="18"/>
        </w:rPr>
        <w:t xml:space="preserve">[B023] </w:t>
      </w:r>
      <w:r>
        <w:rPr>
          <w:rFonts w:hint="eastAsia"/>
          <w:sz w:val="18"/>
        </w:rPr>
        <w:t>冶金工业</w:t>
      </w:r>
    </w:p>
    <w:p>
      <w:pPr>
        <w:spacing w:line="200" w:lineRule="exact"/>
        <w:rPr>
          <w:sz w:val="18"/>
        </w:rPr>
      </w:pPr>
      <w:r>
        <w:rPr>
          <w:sz w:val="18"/>
        </w:rPr>
        <w:t xml:space="preserve">[B024] </w:t>
      </w:r>
      <w:r>
        <w:rPr>
          <w:rFonts w:hint="eastAsia"/>
          <w:sz w:val="18"/>
        </w:rPr>
        <w:t>轻工业手工业</w:t>
      </w:r>
    </w:p>
    <w:p>
      <w:pPr>
        <w:spacing w:line="200" w:lineRule="exact"/>
        <w:rPr>
          <w:sz w:val="18"/>
        </w:rPr>
      </w:pPr>
      <w:r>
        <w:rPr>
          <w:sz w:val="18"/>
        </w:rPr>
        <w:t xml:space="preserve">[B025] </w:t>
      </w:r>
      <w:r>
        <w:rPr>
          <w:rFonts w:hint="eastAsia"/>
          <w:sz w:val="18"/>
        </w:rPr>
        <w:t>一般服务业</w:t>
      </w:r>
    </w:p>
    <w:p>
      <w:pPr>
        <w:spacing w:line="200" w:lineRule="exact"/>
        <w:rPr>
          <w:sz w:val="18"/>
        </w:rPr>
      </w:pPr>
      <w:r>
        <w:rPr>
          <w:sz w:val="18"/>
        </w:rPr>
        <w:t xml:space="preserve">[B026] </w:t>
      </w:r>
      <w:r>
        <w:rPr>
          <w:rFonts w:hint="eastAsia"/>
          <w:sz w:val="18"/>
        </w:rPr>
        <w:t>安全科学与灾害防治</w:t>
      </w:r>
    </w:p>
    <w:p>
      <w:pPr>
        <w:spacing w:line="200" w:lineRule="exact"/>
        <w:rPr>
          <w:sz w:val="18"/>
        </w:rPr>
      </w:pPr>
      <w:r>
        <w:rPr>
          <w:sz w:val="18"/>
        </w:rPr>
        <w:t xml:space="preserve">[B027] </w:t>
      </w:r>
      <w:r>
        <w:rPr>
          <w:rFonts w:hint="eastAsia"/>
          <w:sz w:val="18"/>
        </w:rPr>
        <w:t>环境科学与资源利用</w:t>
      </w:r>
    </w:p>
    <w:p>
      <w:pPr>
        <w:spacing w:line="200" w:lineRule="exact"/>
        <w:rPr>
          <w:sz w:val="18"/>
        </w:rPr>
      </w:pPr>
    </w:p>
    <w:p>
      <w:pPr>
        <w:spacing w:line="200" w:lineRule="exact"/>
        <w:rPr>
          <w:rFonts w:eastAsia="黑体"/>
          <w:b/>
          <w:bCs/>
          <w:sz w:val="18"/>
        </w:rPr>
      </w:pPr>
      <w:r>
        <w:rPr>
          <w:rFonts w:eastAsia="黑体"/>
          <w:b/>
          <w:bCs/>
          <w:sz w:val="18"/>
        </w:rPr>
        <w:t xml:space="preserve">C </w:t>
      </w:r>
      <w:r>
        <w:rPr>
          <w:rFonts w:hint="eastAsia" w:eastAsia="黑体"/>
          <w:b/>
          <w:bCs/>
          <w:sz w:val="18"/>
        </w:rPr>
        <w:t>工程科技Ⅱ辑</w:t>
      </w:r>
      <w:r>
        <w:rPr>
          <w:rFonts w:eastAsia="黑体"/>
          <w:b/>
          <w:bCs/>
          <w:sz w:val="18"/>
          <w:szCs w:val="18"/>
        </w:rPr>
        <w:t>(15</w:t>
      </w:r>
      <w:r>
        <w:rPr>
          <w:rFonts w:hint="eastAsia" w:eastAsia="黑体"/>
          <w:b/>
          <w:bCs/>
          <w:sz w:val="18"/>
          <w:szCs w:val="18"/>
        </w:rPr>
        <w:t>个专题</w:t>
      </w:r>
      <w:r>
        <w:rPr>
          <w:rFonts w:eastAsia="黑体"/>
          <w:b/>
          <w:bCs/>
          <w:sz w:val="18"/>
          <w:szCs w:val="18"/>
        </w:rPr>
        <w:t>)</w:t>
      </w:r>
    </w:p>
    <w:p>
      <w:pPr>
        <w:spacing w:line="200" w:lineRule="exact"/>
        <w:rPr>
          <w:sz w:val="18"/>
        </w:rPr>
      </w:pPr>
    </w:p>
    <w:p>
      <w:pPr>
        <w:spacing w:line="200" w:lineRule="exact"/>
        <w:rPr>
          <w:sz w:val="18"/>
        </w:rPr>
      </w:pPr>
      <w:r>
        <w:rPr>
          <w:sz w:val="18"/>
        </w:rPr>
        <w:t xml:space="preserve">[C028] </w:t>
      </w:r>
      <w:r>
        <w:rPr>
          <w:rFonts w:hint="eastAsia"/>
          <w:sz w:val="18"/>
        </w:rPr>
        <w:t>工业通用技术及设备</w:t>
      </w:r>
    </w:p>
    <w:p>
      <w:pPr>
        <w:spacing w:line="200" w:lineRule="exact"/>
        <w:rPr>
          <w:sz w:val="18"/>
        </w:rPr>
      </w:pPr>
      <w:r>
        <w:rPr>
          <w:sz w:val="18"/>
        </w:rPr>
        <w:t xml:space="preserve">[C029] </w:t>
      </w:r>
      <w:r>
        <w:rPr>
          <w:rFonts w:hint="eastAsia"/>
          <w:sz w:val="18"/>
        </w:rPr>
        <w:t>机械工业</w:t>
      </w:r>
    </w:p>
    <w:p>
      <w:pPr>
        <w:spacing w:line="200" w:lineRule="exact"/>
        <w:rPr>
          <w:sz w:val="18"/>
        </w:rPr>
      </w:pPr>
      <w:r>
        <w:rPr>
          <w:sz w:val="18"/>
        </w:rPr>
        <w:t xml:space="preserve">[C030] </w:t>
      </w:r>
      <w:r>
        <w:rPr>
          <w:rFonts w:hint="eastAsia"/>
          <w:sz w:val="18"/>
        </w:rPr>
        <w:t>仪器仪表工业</w:t>
      </w:r>
    </w:p>
    <w:p>
      <w:pPr>
        <w:spacing w:line="200" w:lineRule="exact"/>
        <w:rPr>
          <w:sz w:val="18"/>
        </w:rPr>
      </w:pPr>
      <w:r>
        <w:rPr>
          <w:sz w:val="18"/>
        </w:rPr>
        <w:t xml:space="preserve">[C031] </w:t>
      </w:r>
      <w:r>
        <w:rPr>
          <w:rFonts w:hint="eastAsia"/>
          <w:sz w:val="18"/>
        </w:rPr>
        <w:t>航空航天科学与工程</w:t>
      </w:r>
    </w:p>
    <w:p>
      <w:pPr>
        <w:spacing w:line="200" w:lineRule="exact"/>
        <w:rPr>
          <w:sz w:val="18"/>
        </w:rPr>
      </w:pPr>
      <w:r>
        <w:rPr>
          <w:sz w:val="18"/>
        </w:rPr>
        <w:t xml:space="preserve">[C032] </w:t>
      </w:r>
      <w:r>
        <w:rPr>
          <w:rFonts w:hint="eastAsia"/>
          <w:sz w:val="18"/>
        </w:rPr>
        <w:t>武器工业与军事技术</w:t>
      </w:r>
    </w:p>
    <w:p>
      <w:pPr>
        <w:spacing w:line="200" w:lineRule="exact"/>
        <w:rPr>
          <w:sz w:val="18"/>
        </w:rPr>
      </w:pPr>
      <w:r>
        <w:rPr>
          <w:sz w:val="18"/>
        </w:rPr>
        <w:t xml:space="preserve">[C033] </w:t>
      </w:r>
      <w:r>
        <w:rPr>
          <w:rFonts w:hint="eastAsia"/>
          <w:sz w:val="18"/>
        </w:rPr>
        <w:t>铁路运输</w:t>
      </w:r>
    </w:p>
    <w:p>
      <w:pPr>
        <w:spacing w:line="200" w:lineRule="exact"/>
        <w:rPr>
          <w:sz w:val="18"/>
        </w:rPr>
      </w:pPr>
      <w:r>
        <w:rPr>
          <w:sz w:val="18"/>
        </w:rPr>
        <w:t xml:space="preserve">[C034] </w:t>
      </w:r>
      <w:r>
        <w:rPr>
          <w:rFonts w:hint="eastAsia"/>
          <w:sz w:val="18"/>
        </w:rPr>
        <w:t>公路与水路运输</w:t>
      </w:r>
    </w:p>
    <w:p>
      <w:pPr>
        <w:spacing w:line="200" w:lineRule="exact"/>
        <w:rPr>
          <w:sz w:val="18"/>
        </w:rPr>
      </w:pPr>
      <w:r>
        <w:rPr>
          <w:sz w:val="18"/>
        </w:rPr>
        <w:t xml:space="preserve">[C035] </w:t>
      </w:r>
      <w:r>
        <w:rPr>
          <w:rFonts w:hint="eastAsia"/>
          <w:sz w:val="18"/>
        </w:rPr>
        <w:t>汽车工业</w:t>
      </w:r>
    </w:p>
    <w:p>
      <w:pPr>
        <w:spacing w:line="200" w:lineRule="exact"/>
        <w:rPr>
          <w:sz w:val="18"/>
        </w:rPr>
      </w:pPr>
      <w:r>
        <w:rPr>
          <w:sz w:val="18"/>
        </w:rPr>
        <w:t xml:space="preserve">[C036] </w:t>
      </w:r>
      <w:r>
        <w:rPr>
          <w:rFonts w:hint="eastAsia"/>
          <w:sz w:val="18"/>
        </w:rPr>
        <w:t>船舶工业</w:t>
      </w:r>
    </w:p>
    <w:p>
      <w:pPr>
        <w:spacing w:line="200" w:lineRule="exact"/>
        <w:rPr>
          <w:sz w:val="18"/>
        </w:rPr>
      </w:pPr>
      <w:r>
        <w:rPr>
          <w:sz w:val="18"/>
        </w:rPr>
        <w:t xml:space="preserve">[C037] </w:t>
      </w:r>
      <w:r>
        <w:rPr>
          <w:rFonts w:hint="eastAsia"/>
          <w:sz w:val="18"/>
        </w:rPr>
        <w:t>水利水电工程</w:t>
      </w:r>
    </w:p>
    <w:p>
      <w:pPr>
        <w:spacing w:line="200" w:lineRule="exact"/>
        <w:rPr>
          <w:sz w:val="18"/>
        </w:rPr>
      </w:pPr>
      <w:r>
        <w:rPr>
          <w:sz w:val="18"/>
        </w:rPr>
        <w:t xml:space="preserve">[C038] </w:t>
      </w:r>
      <w:r>
        <w:rPr>
          <w:rFonts w:hint="eastAsia"/>
          <w:sz w:val="18"/>
        </w:rPr>
        <w:t>建筑科学与工程</w:t>
      </w:r>
    </w:p>
    <w:p>
      <w:pPr>
        <w:spacing w:line="200" w:lineRule="exact"/>
        <w:rPr>
          <w:sz w:val="18"/>
        </w:rPr>
      </w:pPr>
      <w:r>
        <w:rPr>
          <w:sz w:val="18"/>
        </w:rPr>
        <w:t xml:space="preserve">[C039] </w:t>
      </w:r>
      <w:r>
        <w:rPr>
          <w:rFonts w:hint="eastAsia"/>
          <w:sz w:val="18"/>
        </w:rPr>
        <w:t>动力工程</w:t>
      </w:r>
    </w:p>
    <w:p>
      <w:pPr>
        <w:spacing w:line="200" w:lineRule="exact"/>
        <w:rPr>
          <w:sz w:val="18"/>
        </w:rPr>
      </w:pPr>
      <w:r>
        <w:rPr>
          <w:sz w:val="18"/>
        </w:rPr>
        <w:t xml:space="preserve">[C040] </w:t>
      </w:r>
      <w:r>
        <w:rPr>
          <w:rFonts w:hint="eastAsia"/>
          <w:sz w:val="18"/>
        </w:rPr>
        <w:t>核科学技术</w:t>
      </w:r>
    </w:p>
    <w:p>
      <w:pPr>
        <w:spacing w:line="200" w:lineRule="exact"/>
        <w:rPr>
          <w:sz w:val="18"/>
        </w:rPr>
      </w:pPr>
      <w:r>
        <w:rPr>
          <w:sz w:val="18"/>
        </w:rPr>
        <w:t xml:space="preserve">[C041] </w:t>
      </w:r>
      <w:r>
        <w:rPr>
          <w:rFonts w:hint="eastAsia"/>
          <w:sz w:val="18"/>
        </w:rPr>
        <w:t>新能源</w:t>
      </w:r>
    </w:p>
    <w:p>
      <w:pPr>
        <w:spacing w:line="200" w:lineRule="exact"/>
        <w:rPr>
          <w:sz w:val="18"/>
        </w:rPr>
      </w:pPr>
      <w:r>
        <w:rPr>
          <w:sz w:val="18"/>
        </w:rPr>
        <w:t xml:space="preserve">[C042] </w:t>
      </w:r>
      <w:r>
        <w:rPr>
          <w:rFonts w:hint="eastAsia"/>
          <w:sz w:val="18"/>
        </w:rPr>
        <w:t>电力工业</w:t>
      </w:r>
    </w:p>
    <w:p>
      <w:pPr>
        <w:spacing w:line="200" w:lineRule="exact"/>
        <w:rPr>
          <w:sz w:val="18"/>
        </w:rPr>
      </w:pPr>
    </w:p>
    <w:p>
      <w:pPr>
        <w:spacing w:line="200" w:lineRule="exact"/>
        <w:rPr>
          <w:rFonts w:eastAsia="黑体"/>
          <w:b/>
          <w:bCs/>
          <w:sz w:val="18"/>
        </w:rPr>
      </w:pPr>
      <w:r>
        <w:rPr>
          <w:rFonts w:eastAsia="黑体"/>
          <w:b/>
          <w:bCs/>
          <w:sz w:val="18"/>
        </w:rPr>
        <w:t xml:space="preserve">D </w:t>
      </w:r>
      <w:r>
        <w:rPr>
          <w:rFonts w:hint="eastAsia" w:eastAsia="黑体"/>
          <w:b/>
          <w:bCs/>
          <w:sz w:val="18"/>
        </w:rPr>
        <w:t>农业科技专辑</w:t>
      </w:r>
      <w:r>
        <w:rPr>
          <w:rFonts w:eastAsia="黑体"/>
          <w:b/>
          <w:bCs/>
          <w:sz w:val="18"/>
          <w:szCs w:val="18"/>
        </w:rPr>
        <w:t>(10</w:t>
      </w:r>
      <w:r>
        <w:rPr>
          <w:rFonts w:hint="eastAsia" w:eastAsia="黑体"/>
          <w:b/>
          <w:bCs/>
          <w:sz w:val="18"/>
          <w:szCs w:val="18"/>
        </w:rPr>
        <w:t>个专题</w:t>
      </w:r>
      <w:r>
        <w:rPr>
          <w:rFonts w:eastAsia="黑体"/>
          <w:b/>
          <w:bCs/>
          <w:sz w:val="18"/>
          <w:szCs w:val="18"/>
        </w:rPr>
        <w:t>)</w:t>
      </w:r>
    </w:p>
    <w:p>
      <w:pPr>
        <w:spacing w:line="200" w:lineRule="exact"/>
        <w:rPr>
          <w:sz w:val="18"/>
        </w:rPr>
      </w:pPr>
    </w:p>
    <w:p>
      <w:pPr>
        <w:spacing w:line="200" w:lineRule="exact"/>
        <w:rPr>
          <w:sz w:val="18"/>
        </w:rPr>
      </w:pPr>
      <w:r>
        <w:rPr>
          <w:sz w:val="18"/>
        </w:rPr>
        <w:t xml:space="preserve">[D043] </w:t>
      </w:r>
      <w:r>
        <w:rPr>
          <w:rFonts w:hint="eastAsia"/>
          <w:sz w:val="18"/>
        </w:rPr>
        <w:t>农业基础科学</w:t>
      </w:r>
    </w:p>
    <w:p>
      <w:pPr>
        <w:spacing w:line="200" w:lineRule="exact"/>
        <w:rPr>
          <w:sz w:val="18"/>
        </w:rPr>
      </w:pPr>
      <w:r>
        <w:rPr>
          <w:sz w:val="18"/>
        </w:rPr>
        <w:t xml:space="preserve">[D044] </w:t>
      </w:r>
      <w:r>
        <w:rPr>
          <w:rFonts w:hint="eastAsia"/>
          <w:sz w:val="18"/>
        </w:rPr>
        <w:t>农业工程</w:t>
      </w:r>
    </w:p>
    <w:p>
      <w:pPr>
        <w:spacing w:line="200" w:lineRule="exact"/>
        <w:rPr>
          <w:sz w:val="18"/>
        </w:rPr>
      </w:pPr>
      <w:r>
        <w:rPr>
          <w:sz w:val="18"/>
        </w:rPr>
        <w:t xml:space="preserve">[D045] </w:t>
      </w:r>
      <w:r>
        <w:rPr>
          <w:rFonts w:hint="eastAsia"/>
          <w:sz w:val="18"/>
        </w:rPr>
        <w:t>农艺学</w:t>
      </w:r>
    </w:p>
    <w:p>
      <w:pPr>
        <w:spacing w:line="200" w:lineRule="exact"/>
        <w:rPr>
          <w:sz w:val="18"/>
        </w:rPr>
      </w:pPr>
      <w:r>
        <w:rPr>
          <w:sz w:val="18"/>
        </w:rPr>
        <w:t xml:space="preserve">[D046] </w:t>
      </w:r>
      <w:r>
        <w:rPr>
          <w:rFonts w:hint="eastAsia"/>
          <w:sz w:val="18"/>
        </w:rPr>
        <w:t>植物保护</w:t>
      </w:r>
    </w:p>
    <w:p>
      <w:pPr>
        <w:spacing w:line="200" w:lineRule="exact"/>
        <w:rPr>
          <w:sz w:val="18"/>
        </w:rPr>
      </w:pPr>
      <w:r>
        <w:rPr>
          <w:sz w:val="18"/>
        </w:rPr>
        <w:t xml:space="preserve">[D047] </w:t>
      </w:r>
      <w:r>
        <w:rPr>
          <w:rFonts w:hint="eastAsia"/>
          <w:sz w:val="18"/>
        </w:rPr>
        <w:t>农作物</w:t>
      </w:r>
    </w:p>
    <w:p>
      <w:pPr>
        <w:spacing w:line="200" w:lineRule="exact"/>
        <w:rPr>
          <w:sz w:val="18"/>
        </w:rPr>
      </w:pPr>
      <w:r>
        <w:rPr>
          <w:sz w:val="18"/>
        </w:rPr>
        <w:t xml:space="preserve">[D048] </w:t>
      </w:r>
      <w:r>
        <w:rPr>
          <w:rFonts w:hint="eastAsia"/>
          <w:sz w:val="18"/>
        </w:rPr>
        <w:t>园艺</w:t>
      </w:r>
    </w:p>
    <w:p>
      <w:pPr>
        <w:spacing w:line="200" w:lineRule="exact"/>
        <w:rPr>
          <w:sz w:val="18"/>
        </w:rPr>
      </w:pPr>
      <w:r>
        <w:rPr>
          <w:sz w:val="18"/>
        </w:rPr>
        <w:t xml:space="preserve">[D049] </w:t>
      </w:r>
      <w:r>
        <w:rPr>
          <w:rFonts w:hint="eastAsia"/>
          <w:sz w:val="18"/>
        </w:rPr>
        <w:t>林业</w:t>
      </w:r>
    </w:p>
    <w:p>
      <w:pPr>
        <w:spacing w:line="200" w:lineRule="exact"/>
        <w:rPr>
          <w:sz w:val="18"/>
        </w:rPr>
      </w:pPr>
      <w:r>
        <w:rPr>
          <w:sz w:val="18"/>
        </w:rPr>
        <w:t xml:space="preserve">[D050] </w:t>
      </w:r>
      <w:r>
        <w:rPr>
          <w:rFonts w:hint="eastAsia"/>
          <w:sz w:val="18"/>
        </w:rPr>
        <w:t>畜牧与动物医学</w:t>
      </w:r>
    </w:p>
    <w:p>
      <w:pPr>
        <w:spacing w:line="200" w:lineRule="exact"/>
        <w:rPr>
          <w:sz w:val="18"/>
        </w:rPr>
      </w:pPr>
      <w:r>
        <w:rPr>
          <w:sz w:val="18"/>
        </w:rPr>
        <w:t xml:space="preserve">[D051] </w:t>
      </w:r>
      <w:r>
        <w:rPr>
          <w:rFonts w:hint="eastAsia"/>
          <w:sz w:val="18"/>
        </w:rPr>
        <w:t>蚕蜂与野生动物保护</w:t>
      </w:r>
    </w:p>
    <w:p>
      <w:pPr>
        <w:spacing w:line="200" w:lineRule="exact"/>
        <w:rPr>
          <w:sz w:val="18"/>
        </w:rPr>
      </w:pPr>
      <w:r>
        <w:rPr>
          <w:sz w:val="18"/>
        </w:rPr>
        <w:t xml:space="preserve">[D052] </w:t>
      </w:r>
      <w:r>
        <w:rPr>
          <w:rFonts w:hint="eastAsia"/>
          <w:sz w:val="18"/>
        </w:rPr>
        <w:t>水产和渔业</w:t>
      </w:r>
    </w:p>
    <w:p>
      <w:pPr>
        <w:spacing w:line="200" w:lineRule="exact"/>
        <w:rPr>
          <w:sz w:val="18"/>
        </w:rPr>
      </w:pPr>
    </w:p>
    <w:p>
      <w:pPr>
        <w:spacing w:line="200" w:lineRule="exact"/>
        <w:rPr>
          <w:rFonts w:eastAsia="黑体"/>
          <w:sz w:val="18"/>
        </w:rPr>
      </w:pPr>
      <w:r>
        <w:rPr>
          <w:rFonts w:eastAsia="黑体"/>
          <w:b/>
          <w:sz w:val="18"/>
          <w:szCs w:val="18"/>
        </w:rPr>
        <w:t xml:space="preserve">E </w:t>
      </w:r>
      <w:r>
        <w:rPr>
          <w:rFonts w:hint="eastAsia" w:eastAsia="黑体"/>
          <w:b/>
          <w:sz w:val="18"/>
          <w:szCs w:val="18"/>
        </w:rPr>
        <w:t>医药卫生科技专辑</w:t>
      </w:r>
      <w:r>
        <w:rPr>
          <w:rFonts w:eastAsia="黑体"/>
          <w:b/>
          <w:sz w:val="18"/>
          <w:szCs w:val="18"/>
        </w:rPr>
        <w:t>(28</w:t>
      </w:r>
      <w:r>
        <w:rPr>
          <w:rFonts w:hint="eastAsia" w:eastAsia="黑体"/>
          <w:b/>
          <w:sz w:val="18"/>
          <w:szCs w:val="18"/>
        </w:rPr>
        <w:t>个专题</w:t>
      </w:r>
      <w:r>
        <w:rPr>
          <w:rFonts w:eastAsia="黑体"/>
          <w:b/>
          <w:sz w:val="18"/>
          <w:szCs w:val="18"/>
        </w:rPr>
        <w:t>)</w:t>
      </w:r>
    </w:p>
    <w:p>
      <w:pPr>
        <w:spacing w:line="200" w:lineRule="exact"/>
        <w:rPr>
          <w:sz w:val="18"/>
        </w:rPr>
      </w:pPr>
    </w:p>
    <w:p>
      <w:pPr>
        <w:spacing w:line="200" w:lineRule="exact"/>
        <w:ind w:left="585" w:hanging="585" w:hangingChars="325"/>
        <w:rPr>
          <w:sz w:val="18"/>
        </w:rPr>
      </w:pPr>
      <w:r>
        <w:rPr>
          <w:sz w:val="18"/>
        </w:rPr>
        <w:t xml:space="preserve">[E053] </w:t>
      </w:r>
      <w:r>
        <w:rPr>
          <w:rFonts w:hint="eastAsia"/>
          <w:sz w:val="18"/>
        </w:rPr>
        <w:t>医药卫生方针政策与法律法规研究</w:t>
      </w:r>
    </w:p>
    <w:p>
      <w:pPr>
        <w:spacing w:line="200" w:lineRule="exact"/>
        <w:rPr>
          <w:sz w:val="18"/>
        </w:rPr>
      </w:pPr>
      <w:r>
        <w:rPr>
          <w:sz w:val="18"/>
        </w:rPr>
        <w:t xml:space="preserve">[E054] </w:t>
      </w:r>
      <w:r>
        <w:rPr>
          <w:rFonts w:hint="eastAsia"/>
          <w:sz w:val="18"/>
        </w:rPr>
        <w:t>医学教育与医学边缘学科</w:t>
      </w:r>
    </w:p>
    <w:p>
      <w:pPr>
        <w:spacing w:line="200" w:lineRule="exact"/>
        <w:rPr>
          <w:sz w:val="18"/>
        </w:rPr>
      </w:pPr>
      <w:r>
        <w:rPr>
          <w:sz w:val="18"/>
        </w:rPr>
        <w:t xml:space="preserve">[E055] </w:t>
      </w:r>
      <w:r>
        <w:rPr>
          <w:rFonts w:hint="eastAsia"/>
          <w:sz w:val="18"/>
        </w:rPr>
        <w:t>预防医学与卫生学</w:t>
      </w:r>
    </w:p>
    <w:p>
      <w:pPr>
        <w:spacing w:line="200" w:lineRule="exact"/>
        <w:rPr>
          <w:sz w:val="18"/>
        </w:rPr>
      </w:pPr>
      <w:r>
        <w:rPr>
          <w:sz w:val="18"/>
        </w:rPr>
        <w:t xml:space="preserve">[E056] </w:t>
      </w:r>
      <w:r>
        <w:rPr>
          <w:rFonts w:hint="eastAsia"/>
          <w:sz w:val="18"/>
        </w:rPr>
        <w:t>中医学</w:t>
      </w:r>
    </w:p>
    <w:p>
      <w:pPr>
        <w:spacing w:line="200" w:lineRule="exact"/>
        <w:rPr>
          <w:sz w:val="18"/>
        </w:rPr>
      </w:pPr>
      <w:r>
        <w:rPr>
          <w:sz w:val="18"/>
        </w:rPr>
        <w:t xml:space="preserve">[E057] </w:t>
      </w:r>
      <w:r>
        <w:rPr>
          <w:rFonts w:hint="eastAsia"/>
          <w:sz w:val="18"/>
        </w:rPr>
        <w:t>中药学</w:t>
      </w:r>
    </w:p>
    <w:p>
      <w:pPr>
        <w:spacing w:line="200" w:lineRule="exact"/>
        <w:rPr>
          <w:sz w:val="18"/>
        </w:rPr>
      </w:pPr>
      <w:r>
        <w:rPr>
          <w:sz w:val="18"/>
        </w:rPr>
        <w:t xml:space="preserve">[E058] </w:t>
      </w:r>
      <w:r>
        <w:rPr>
          <w:rFonts w:hint="eastAsia"/>
          <w:sz w:val="18"/>
        </w:rPr>
        <w:t>中西医结合</w:t>
      </w:r>
    </w:p>
    <w:p>
      <w:pPr>
        <w:spacing w:line="200" w:lineRule="exact"/>
        <w:rPr>
          <w:sz w:val="18"/>
        </w:rPr>
      </w:pPr>
      <w:r>
        <w:rPr>
          <w:sz w:val="18"/>
        </w:rPr>
        <w:t xml:space="preserve">[E059] </w:t>
      </w:r>
      <w:r>
        <w:rPr>
          <w:rFonts w:hint="eastAsia"/>
          <w:sz w:val="18"/>
        </w:rPr>
        <w:t>基础医学</w:t>
      </w:r>
    </w:p>
    <w:p>
      <w:pPr>
        <w:spacing w:line="200" w:lineRule="exact"/>
        <w:rPr>
          <w:sz w:val="18"/>
        </w:rPr>
      </w:pPr>
      <w:r>
        <w:rPr>
          <w:sz w:val="18"/>
        </w:rPr>
        <w:t xml:space="preserve">[E060] </w:t>
      </w:r>
      <w:r>
        <w:rPr>
          <w:rFonts w:hint="eastAsia"/>
          <w:sz w:val="18"/>
        </w:rPr>
        <w:t>临床医学</w:t>
      </w:r>
    </w:p>
    <w:p>
      <w:pPr>
        <w:spacing w:line="200" w:lineRule="exact"/>
        <w:rPr>
          <w:sz w:val="18"/>
        </w:rPr>
      </w:pPr>
      <w:r>
        <w:rPr>
          <w:sz w:val="18"/>
        </w:rPr>
        <w:t xml:space="preserve">[E061] </w:t>
      </w:r>
      <w:r>
        <w:rPr>
          <w:rFonts w:hint="eastAsia"/>
          <w:sz w:val="18"/>
        </w:rPr>
        <w:t>感染性疾病及传染病</w:t>
      </w:r>
    </w:p>
    <w:p>
      <w:pPr>
        <w:spacing w:line="200" w:lineRule="exact"/>
        <w:rPr>
          <w:sz w:val="18"/>
        </w:rPr>
      </w:pPr>
      <w:r>
        <w:rPr>
          <w:sz w:val="18"/>
        </w:rPr>
        <w:t xml:space="preserve">[E062] </w:t>
      </w:r>
      <w:r>
        <w:rPr>
          <w:rFonts w:hint="eastAsia"/>
          <w:sz w:val="18"/>
        </w:rPr>
        <w:t>心血管系统疾病</w:t>
      </w:r>
    </w:p>
    <w:p>
      <w:pPr>
        <w:spacing w:line="200" w:lineRule="exact"/>
        <w:rPr>
          <w:sz w:val="18"/>
        </w:rPr>
      </w:pPr>
      <w:r>
        <w:rPr>
          <w:sz w:val="18"/>
        </w:rPr>
        <w:t xml:space="preserve">[E063] </w:t>
      </w:r>
      <w:r>
        <w:rPr>
          <w:rFonts w:hint="eastAsia"/>
          <w:sz w:val="18"/>
        </w:rPr>
        <w:t>呼吸系统疾病</w:t>
      </w:r>
    </w:p>
    <w:p>
      <w:pPr>
        <w:spacing w:line="200" w:lineRule="exact"/>
        <w:rPr>
          <w:sz w:val="18"/>
        </w:rPr>
      </w:pPr>
      <w:r>
        <w:rPr>
          <w:sz w:val="18"/>
        </w:rPr>
        <w:t xml:space="preserve">[E064] </w:t>
      </w:r>
      <w:r>
        <w:rPr>
          <w:rFonts w:hint="eastAsia"/>
          <w:sz w:val="18"/>
        </w:rPr>
        <w:t>消化系统疾病</w:t>
      </w:r>
    </w:p>
    <w:p>
      <w:pPr>
        <w:spacing w:line="200" w:lineRule="exact"/>
        <w:rPr>
          <w:sz w:val="18"/>
        </w:rPr>
      </w:pPr>
      <w:r>
        <w:rPr>
          <w:sz w:val="18"/>
        </w:rPr>
        <w:t xml:space="preserve">[E065] </w:t>
      </w:r>
      <w:r>
        <w:rPr>
          <w:rFonts w:hint="eastAsia"/>
          <w:sz w:val="18"/>
        </w:rPr>
        <w:t>内分泌腺及全身性疾病</w:t>
      </w:r>
    </w:p>
    <w:p>
      <w:pPr>
        <w:spacing w:line="200" w:lineRule="exact"/>
        <w:rPr>
          <w:sz w:val="18"/>
        </w:rPr>
      </w:pPr>
      <w:r>
        <w:rPr>
          <w:sz w:val="18"/>
        </w:rPr>
        <w:t xml:space="preserve">[E066] </w:t>
      </w:r>
      <w:r>
        <w:rPr>
          <w:rFonts w:hint="eastAsia"/>
          <w:sz w:val="18"/>
        </w:rPr>
        <w:t>外科学</w:t>
      </w:r>
    </w:p>
    <w:p>
      <w:pPr>
        <w:spacing w:line="200" w:lineRule="exact"/>
        <w:rPr>
          <w:sz w:val="18"/>
        </w:rPr>
      </w:pPr>
      <w:r>
        <w:rPr>
          <w:sz w:val="18"/>
        </w:rPr>
        <w:t xml:space="preserve">[E067] </w:t>
      </w:r>
      <w:r>
        <w:rPr>
          <w:rFonts w:hint="eastAsia"/>
          <w:sz w:val="18"/>
        </w:rPr>
        <w:t>泌尿科学</w:t>
      </w:r>
    </w:p>
    <w:p>
      <w:pPr>
        <w:spacing w:line="200" w:lineRule="exact"/>
        <w:rPr>
          <w:sz w:val="18"/>
        </w:rPr>
      </w:pPr>
      <w:r>
        <w:rPr>
          <w:sz w:val="18"/>
        </w:rPr>
        <w:t xml:space="preserve">[E068] </w:t>
      </w:r>
      <w:r>
        <w:rPr>
          <w:rFonts w:hint="eastAsia"/>
          <w:sz w:val="18"/>
        </w:rPr>
        <w:t>妇产科学</w:t>
      </w:r>
    </w:p>
    <w:p>
      <w:pPr>
        <w:spacing w:line="200" w:lineRule="exact"/>
        <w:rPr>
          <w:sz w:val="18"/>
        </w:rPr>
      </w:pPr>
      <w:r>
        <w:rPr>
          <w:sz w:val="18"/>
        </w:rPr>
        <w:t xml:space="preserve">[E069] </w:t>
      </w:r>
      <w:r>
        <w:rPr>
          <w:rFonts w:hint="eastAsia"/>
          <w:sz w:val="18"/>
        </w:rPr>
        <w:t>儿科学</w:t>
      </w:r>
    </w:p>
    <w:p>
      <w:pPr>
        <w:spacing w:line="200" w:lineRule="exact"/>
        <w:rPr>
          <w:sz w:val="18"/>
        </w:rPr>
      </w:pPr>
      <w:r>
        <w:rPr>
          <w:sz w:val="18"/>
        </w:rPr>
        <w:t xml:space="preserve">[E070] </w:t>
      </w:r>
      <w:r>
        <w:rPr>
          <w:rFonts w:hint="eastAsia"/>
          <w:sz w:val="18"/>
        </w:rPr>
        <w:t>神经病学</w:t>
      </w:r>
    </w:p>
    <w:p>
      <w:pPr>
        <w:spacing w:line="200" w:lineRule="exact"/>
        <w:rPr>
          <w:sz w:val="18"/>
        </w:rPr>
      </w:pPr>
      <w:r>
        <w:rPr>
          <w:sz w:val="18"/>
        </w:rPr>
        <w:t xml:space="preserve">[E071] </w:t>
      </w:r>
      <w:r>
        <w:rPr>
          <w:rFonts w:hint="eastAsia"/>
          <w:sz w:val="18"/>
        </w:rPr>
        <w:t>精神病学</w:t>
      </w:r>
    </w:p>
    <w:p>
      <w:pPr>
        <w:spacing w:line="200" w:lineRule="exact"/>
        <w:rPr>
          <w:sz w:val="18"/>
        </w:rPr>
      </w:pPr>
      <w:r>
        <w:rPr>
          <w:sz w:val="18"/>
        </w:rPr>
        <w:t xml:space="preserve">[E072] </w:t>
      </w:r>
      <w:r>
        <w:rPr>
          <w:rFonts w:hint="eastAsia"/>
          <w:sz w:val="18"/>
        </w:rPr>
        <w:t>肿瘤学</w:t>
      </w:r>
    </w:p>
    <w:p>
      <w:pPr>
        <w:spacing w:line="200" w:lineRule="exact"/>
        <w:rPr>
          <w:sz w:val="18"/>
        </w:rPr>
      </w:pPr>
      <w:r>
        <w:rPr>
          <w:sz w:val="18"/>
        </w:rPr>
        <w:t xml:space="preserve">[E073] </w:t>
      </w:r>
      <w:r>
        <w:rPr>
          <w:rFonts w:hint="eastAsia"/>
          <w:sz w:val="18"/>
        </w:rPr>
        <w:t>眼科与耳鼻咽喉科</w:t>
      </w:r>
    </w:p>
    <w:p>
      <w:pPr>
        <w:spacing w:line="200" w:lineRule="exact"/>
        <w:rPr>
          <w:sz w:val="18"/>
        </w:rPr>
      </w:pPr>
      <w:r>
        <w:rPr>
          <w:sz w:val="18"/>
        </w:rPr>
        <w:t xml:space="preserve">[E074] </w:t>
      </w:r>
      <w:r>
        <w:rPr>
          <w:rFonts w:hint="eastAsia"/>
          <w:sz w:val="18"/>
        </w:rPr>
        <w:t>口腔科学</w:t>
      </w:r>
    </w:p>
    <w:p>
      <w:pPr>
        <w:spacing w:line="200" w:lineRule="exact"/>
        <w:rPr>
          <w:sz w:val="18"/>
        </w:rPr>
      </w:pPr>
      <w:r>
        <w:rPr>
          <w:sz w:val="18"/>
        </w:rPr>
        <w:t xml:space="preserve">[E075] </w:t>
      </w:r>
      <w:r>
        <w:rPr>
          <w:rFonts w:hint="eastAsia"/>
          <w:sz w:val="18"/>
        </w:rPr>
        <w:t>皮肤病与性病</w:t>
      </w:r>
    </w:p>
    <w:p>
      <w:pPr>
        <w:spacing w:line="200" w:lineRule="exact"/>
        <w:rPr>
          <w:sz w:val="18"/>
        </w:rPr>
      </w:pPr>
      <w:r>
        <w:rPr>
          <w:sz w:val="18"/>
        </w:rPr>
        <w:t xml:space="preserve">[E076] </w:t>
      </w:r>
      <w:r>
        <w:rPr>
          <w:rFonts w:hint="eastAsia"/>
          <w:sz w:val="18"/>
        </w:rPr>
        <w:t>特种医学</w:t>
      </w:r>
    </w:p>
    <w:p>
      <w:pPr>
        <w:spacing w:line="200" w:lineRule="exact"/>
        <w:rPr>
          <w:sz w:val="18"/>
        </w:rPr>
      </w:pPr>
      <w:r>
        <w:rPr>
          <w:sz w:val="18"/>
        </w:rPr>
        <w:t xml:space="preserve">[E077] </w:t>
      </w:r>
      <w:r>
        <w:rPr>
          <w:rFonts w:hint="eastAsia"/>
          <w:sz w:val="18"/>
        </w:rPr>
        <w:t>急救医学</w:t>
      </w:r>
    </w:p>
    <w:p>
      <w:pPr>
        <w:spacing w:line="200" w:lineRule="exact"/>
        <w:rPr>
          <w:sz w:val="18"/>
        </w:rPr>
      </w:pPr>
      <w:r>
        <w:rPr>
          <w:sz w:val="18"/>
        </w:rPr>
        <w:t xml:space="preserve">[E078] </w:t>
      </w:r>
      <w:r>
        <w:rPr>
          <w:rFonts w:hint="eastAsia"/>
          <w:sz w:val="18"/>
        </w:rPr>
        <w:t>军事医学与卫生</w:t>
      </w:r>
    </w:p>
    <w:p>
      <w:pPr>
        <w:spacing w:line="200" w:lineRule="exact"/>
        <w:rPr>
          <w:sz w:val="18"/>
        </w:rPr>
      </w:pPr>
      <w:r>
        <w:rPr>
          <w:sz w:val="18"/>
        </w:rPr>
        <w:t xml:space="preserve">[E079] </w:t>
      </w:r>
      <w:r>
        <w:rPr>
          <w:rFonts w:hint="eastAsia"/>
          <w:sz w:val="18"/>
        </w:rPr>
        <w:t>药学</w:t>
      </w:r>
    </w:p>
    <w:p>
      <w:pPr>
        <w:spacing w:line="200" w:lineRule="exact"/>
        <w:rPr>
          <w:sz w:val="18"/>
        </w:rPr>
      </w:pPr>
      <w:r>
        <w:rPr>
          <w:sz w:val="18"/>
        </w:rPr>
        <w:t xml:space="preserve">[E080] </w:t>
      </w:r>
      <w:r>
        <w:rPr>
          <w:rFonts w:hint="eastAsia"/>
          <w:sz w:val="18"/>
        </w:rPr>
        <w:t>生物医学工程</w:t>
      </w:r>
    </w:p>
    <w:p>
      <w:pPr>
        <w:spacing w:line="200" w:lineRule="exact"/>
        <w:rPr>
          <w:sz w:val="18"/>
        </w:rPr>
      </w:pPr>
    </w:p>
    <w:p>
      <w:pPr>
        <w:spacing w:line="200" w:lineRule="exact"/>
        <w:rPr>
          <w:rFonts w:eastAsia="黑体"/>
          <w:b/>
          <w:bCs/>
          <w:sz w:val="18"/>
        </w:rPr>
      </w:pPr>
      <w:r>
        <w:rPr>
          <w:rFonts w:eastAsia="黑体"/>
          <w:b/>
          <w:bCs/>
          <w:sz w:val="18"/>
        </w:rPr>
        <w:t xml:space="preserve">I </w:t>
      </w:r>
      <w:r>
        <w:rPr>
          <w:rFonts w:hint="eastAsia" w:eastAsia="黑体"/>
          <w:b/>
          <w:bCs/>
          <w:sz w:val="18"/>
        </w:rPr>
        <w:t>信息科技专辑</w:t>
      </w:r>
      <w:r>
        <w:rPr>
          <w:rFonts w:eastAsia="黑体"/>
          <w:b/>
          <w:bCs/>
          <w:sz w:val="18"/>
        </w:rPr>
        <w:t>(10</w:t>
      </w:r>
      <w:r>
        <w:rPr>
          <w:rFonts w:hint="eastAsia" w:eastAsia="黑体"/>
          <w:b/>
          <w:bCs/>
          <w:sz w:val="18"/>
        </w:rPr>
        <w:t>个专题</w:t>
      </w:r>
      <w:r>
        <w:rPr>
          <w:rFonts w:eastAsia="黑体"/>
          <w:b/>
          <w:bCs/>
          <w:sz w:val="18"/>
        </w:rPr>
        <w:t>)</w:t>
      </w:r>
    </w:p>
    <w:p>
      <w:pPr>
        <w:spacing w:line="200" w:lineRule="exact"/>
        <w:rPr>
          <w:sz w:val="18"/>
        </w:rPr>
      </w:pPr>
    </w:p>
    <w:p>
      <w:pPr>
        <w:spacing w:line="200" w:lineRule="exact"/>
        <w:rPr>
          <w:sz w:val="18"/>
        </w:rPr>
      </w:pPr>
      <w:r>
        <w:rPr>
          <w:sz w:val="18"/>
        </w:rPr>
        <w:t xml:space="preserve">[I135] </w:t>
      </w:r>
      <w:r>
        <w:rPr>
          <w:rFonts w:hint="eastAsia"/>
          <w:sz w:val="18"/>
        </w:rPr>
        <w:t>无线电电子学</w:t>
      </w:r>
    </w:p>
    <w:p>
      <w:pPr>
        <w:spacing w:line="200" w:lineRule="exact"/>
        <w:rPr>
          <w:sz w:val="18"/>
        </w:rPr>
      </w:pPr>
      <w:r>
        <w:rPr>
          <w:sz w:val="18"/>
        </w:rPr>
        <w:t xml:space="preserve">[I136] </w:t>
      </w:r>
      <w:r>
        <w:rPr>
          <w:rFonts w:hint="eastAsia"/>
          <w:sz w:val="18"/>
        </w:rPr>
        <w:t>电信技术</w:t>
      </w:r>
    </w:p>
    <w:p>
      <w:pPr>
        <w:spacing w:line="200" w:lineRule="exact"/>
        <w:rPr>
          <w:sz w:val="18"/>
        </w:rPr>
      </w:pPr>
      <w:r>
        <w:rPr>
          <w:sz w:val="18"/>
        </w:rPr>
        <w:t xml:space="preserve">[I137] </w:t>
      </w:r>
      <w:r>
        <w:rPr>
          <w:rFonts w:hint="eastAsia"/>
          <w:sz w:val="18"/>
        </w:rPr>
        <w:t>计算机硬件技术</w:t>
      </w:r>
    </w:p>
    <w:p>
      <w:pPr>
        <w:spacing w:line="200" w:lineRule="exact"/>
        <w:rPr>
          <w:sz w:val="18"/>
        </w:rPr>
      </w:pPr>
      <w:r>
        <w:rPr>
          <w:sz w:val="18"/>
        </w:rPr>
        <w:t xml:space="preserve">[I138] </w:t>
      </w:r>
      <w:r>
        <w:rPr>
          <w:rFonts w:hint="eastAsia"/>
          <w:sz w:val="18"/>
        </w:rPr>
        <w:t>计算机软件及计算机应用</w:t>
      </w:r>
    </w:p>
    <w:p>
      <w:pPr>
        <w:spacing w:line="200" w:lineRule="exact"/>
        <w:rPr>
          <w:sz w:val="18"/>
        </w:rPr>
      </w:pPr>
      <w:r>
        <w:rPr>
          <w:sz w:val="18"/>
        </w:rPr>
        <w:t xml:space="preserve">[I139] </w:t>
      </w:r>
      <w:r>
        <w:rPr>
          <w:rFonts w:hint="eastAsia"/>
          <w:sz w:val="18"/>
        </w:rPr>
        <w:t>互联网技术</w:t>
      </w:r>
    </w:p>
    <w:p>
      <w:pPr>
        <w:spacing w:line="200" w:lineRule="exact"/>
        <w:rPr>
          <w:sz w:val="18"/>
        </w:rPr>
      </w:pPr>
      <w:r>
        <w:rPr>
          <w:sz w:val="18"/>
        </w:rPr>
        <w:t xml:space="preserve">[I140] </w:t>
      </w:r>
      <w:r>
        <w:rPr>
          <w:rFonts w:hint="eastAsia"/>
          <w:sz w:val="18"/>
        </w:rPr>
        <w:t>自动化技术</w:t>
      </w:r>
    </w:p>
    <w:p>
      <w:pPr>
        <w:spacing w:line="200" w:lineRule="exact"/>
        <w:rPr>
          <w:sz w:val="18"/>
        </w:rPr>
      </w:pPr>
      <w:r>
        <w:rPr>
          <w:sz w:val="18"/>
        </w:rPr>
        <w:t xml:space="preserve">[I141] </w:t>
      </w:r>
      <w:r>
        <w:rPr>
          <w:rFonts w:hint="eastAsia"/>
          <w:sz w:val="18"/>
        </w:rPr>
        <w:t>新闻与传媒</w:t>
      </w:r>
    </w:p>
    <w:p>
      <w:pPr>
        <w:spacing w:line="200" w:lineRule="exact"/>
        <w:rPr>
          <w:sz w:val="18"/>
        </w:rPr>
      </w:pPr>
      <w:r>
        <w:rPr>
          <w:sz w:val="18"/>
        </w:rPr>
        <w:t xml:space="preserve">[I142] </w:t>
      </w:r>
      <w:r>
        <w:rPr>
          <w:rFonts w:hint="eastAsia"/>
          <w:sz w:val="18"/>
        </w:rPr>
        <w:t>出版</w:t>
      </w:r>
    </w:p>
    <w:p>
      <w:pPr>
        <w:spacing w:line="200" w:lineRule="exact"/>
        <w:rPr>
          <w:sz w:val="18"/>
        </w:rPr>
      </w:pPr>
      <w:r>
        <w:rPr>
          <w:sz w:val="18"/>
        </w:rPr>
        <w:t xml:space="preserve">[I143] </w:t>
      </w:r>
      <w:r>
        <w:rPr>
          <w:rFonts w:hint="eastAsia"/>
          <w:sz w:val="18"/>
        </w:rPr>
        <w:t>图书情报与数字图书馆</w:t>
      </w:r>
    </w:p>
    <w:p>
      <w:pPr>
        <w:spacing w:line="200" w:lineRule="exact"/>
        <w:rPr>
          <w:sz w:val="18"/>
        </w:rPr>
      </w:pPr>
      <w:r>
        <w:rPr>
          <w:sz w:val="18"/>
        </w:rPr>
        <w:t xml:space="preserve">[I144] </w:t>
      </w:r>
      <w:r>
        <w:rPr>
          <w:rFonts w:hint="eastAsia"/>
          <w:sz w:val="18"/>
        </w:rPr>
        <w:t>档案及博物馆</w:t>
      </w:r>
    </w:p>
    <w:p>
      <w:pPr>
        <w:spacing w:line="200" w:lineRule="exact"/>
        <w:rPr>
          <w:sz w:val="18"/>
        </w:rPr>
      </w:pPr>
    </w:p>
    <w:p>
      <w:pPr>
        <w:spacing w:line="200" w:lineRule="exact"/>
        <w:rPr>
          <w:rFonts w:eastAsia="黑体"/>
          <w:b/>
          <w:sz w:val="18"/>
          <w:szCs w:val="18"/>
        </w:rPr>
      </w:pPr>
      <w:r>
        <w:rPr>
          <w:rFonts w:eastAsia="黑体"/>
          <w:b/>
          <w:sz w:val="18"/>
          <w:szCs w:val="18"/>
        </w:rPr>
        <w:t xml:space="preserve">F </w:t>
      </w:r>
      <w:r>
        <w:rPr>
          <w:rFonts w:hint="eastAsia" w:eastAsia="黑体"/>
          <w:b/>
          <w:sz w:val="18"/>
          <w:szCs w:val="18"/>
        </w:rPr>
        <w:t>哲学与人文科学专辑</w:t>
      </w:r>
      <w:r>
        <w:rPr>
          <w:rFonts w:eastAsia="黑体"/>
          <w:b/>
          <w:sz w:val="18"/>
          <w:szCs w:val="18"/>
        </w:rPr>
        <w:t>(24</w:t>
      </w:r>
      <w:r>
        <w:rPr>
          <w:rFonts w:hint="eastAsia" w:eastAsia="黑体"/>
          <w:b/>
          <w:sz w:val="18"/>
          <w:szCs w:val="18"/>
        </w:rPr>
        <w:t>个专题</w:t>
      </w:r>
      <w:r>
        <w:rPr>
          <w:rFonts w:eastAsia="黑体"/>
          <w:b/>
          <w:sz w:val="18"/>
          <w:szCs w:val="18"/>
        </w:rPr>
        <w:t>)</w:t>
      </w:r>
    </w:p>
    <w:p>
      <w:pPr>
        <w:spacing w:line="200" w:lineRule="exact"/>
        <w:rPr>
          <w:sz w:val="18"/>
        </w:rPr>
      </w:pPr>
    </w:p>
    <w:p>
      <w:pPr>
        <w:spacing w:line="200" w:lineRule="exact"/>
        <w:rPr>
          <w:sz w:val="18"/>
        </w:rPr>
      </w:pPr>
      <w:r>
        <w:rPr>
          <w:sz w:val="18"/>
        </w:rPr>
        <w:t xml:space="preserve">[F081] </w:t>
      </w:r>
      <w:r>
        <w:rPr>
          <w:rFonts w:hint="eastAsia"/>
          <w:sz w:val="18"/>
        </w:rPr>
        <w:t>文艺理论</w:t>
      </w:r>
    </w:p>
    <w:p>
      <w:pPr>
        <w:spacing w:line="200" w:lineRule="exact"/>
        <w:rPr>
          <w:sz w:val="18"/>
        </w:rPr>
      </w:pPr>
      <w:r>
        <w:rPr>
          <w:sz w:val="18"/>
        </w:rPr>
        <w:t xml:space="preserve">[F082] </w:t>
      </w:r>
      <w:r>
        <w:rPr>
          <w:rFonts w:hint="eastAsia"/>
          <w:sz w:val="18"/>
        </w:rPr>
        <w:t>世界文学</w:t>
      </w:r>
    </w:p>
    <w:p>
      <w:pPr>
        <w:spacing w:line="200" w:lineRule="exact"/>
        <w:rPr>
          <w:sz w:val="18"/>
        </w:rPr>
      </w:pPr>
      <w:r>
        <w:rPr>
          <w:sz w:val="18"/>
        </w:rPr>
        <w:t xml:space="preserve">[F083] </w:t>
      </w:r>
      <w:r>
        <w:rPr>
          <w:rFonts w:hint="eastAsia"/>
          <w:sz w:val="18"/>
        </w:rPr>
        <w:t>中国文学</w:t>
      </w:r>
    </w:p>
    <w:p>
      <w:pPr>
        <w:spacing w:line="200" w:lineRule="exact"/>
        <w:rPr>
          <w:sz w:val="18"/>
        </w:rPr>
      </w:pPr>
      <w:r>
        <w:rPr>
          <w:sz w:val="18"/>
        </w:rPr>
        <w:t xml:space="preserve">[F084] </w:t>
      </w:r>
      <w:r>
        <w:rPr>
          <w:rFonts w:hint="eastAsia"/>
          <w:sz w:val="18"/>
        </w:rPr>
        <w:t>中国语言文字</w:t>
      </w:r>
    </w:p>
    <w:p>
      <w:pPr>
        <w:spacing w:line="200" w:lineRule="exact"/>
        <w:rPr>
          <w:sz w:val="18"/>
        </w:rPr>
      </w:pPr>
      <w:r>
        <w:rPr>
          <w:sz w:val="18"/>
        </w:rPr>
        <w:t xml:space="preserve">[F085] </w:t>
      </w:r>
      <w:r>
        <w:rPr>
          <w:rFonts w:hint="eastAsia"/>
          <w:sz w:val="18"/>
        </w:rPr>
        <w:t>外国语言文字</w:t>
      </w:r>
    </w:p>
    <w:p>
      <w:pPr>
        <w:spacing w:line="200" w:lineRule="exact"/>
        <w:rPr>
          <w:sz w:val="18"/>
        </w:rPr>
      </w:pPr>
      <w:r>
        <w:rPr>
          <w:sz w:val="18"/>
        </w:rPr>
        <w:t xml:space="preserve">[F086] </w:t>
      </w:r>
      <w:r>
        <w:rPr>
          <w:rFonts w:hint="eastAsia"/>
          <w:sz w:val="18"/>
        </w:rPr>
        <w:t>音乐舞蹈</w:t>
      </w:r>
    </w:p>
    <w:p>
      <w:pPr>
        <w:spacing w:line="200" w:lineRule="exact"/>
        <w:rPr>
          <w:sz w:val="18"/>
        </w:rPr>
      </w:pPr>
      <w:r>
        <w:rPr>
          <w:sz w:val="18"/>
        </w:rPr>
        <w:t xml:space="preserve">[F087] </w:t>
      </w:r>
      <w:r>
        <w:rPr>
          <w:rFonts w:hint="eastAsia"/>
          <w:sz w:val="18"/>
        </w:rPr>
        <w:t>戏剧电影与电视艺术</w:t>
      </w:r>
    </w:p>
    <w:p>
      <w:pPr>
        <w:spacing w:line="200" w:lineRule="exact"/>
        <w:rPr>
          <w:sz w:val="18"/>
        </w:rPr>
      </w:pPr>
      <w:r>
        <w:rPr>
          <w:sz w:val="18"/>
        </w:rPr>
        <w:t xml:space="preserve">[F088] </w:t>
      </w:r>
      <w:r>
        <w:rPr>
          <w:rFonts w:hint="eastAsia"/>
          <w:sz w:val="18"/>
        </w:rPr>
        <w:t>美术书法雕塑与摄影</w:t>
      </w:r>
    </w:p>
    <w:p>
      <w:pPr>
        <w:spacing w:line="200" w:lineRule="exact"/>
        <w:rPr>
          <w:sz w:val="18"/>
        </w:rPr>
      </w:pPr>
      <w:r>
        <w:rPr>
          <w:sz w:val="18"/>
        </w:rPr>
        <w:t xml:space="preserve">[F089] </w:t>
      </w:r>
      <w:r>
        <w:rPr>
          <w:rFonts w:hint="eastAsia"/>
          <w:sz w:val="18"/>
        </w:rPr>
        <w:t>地理</w:t>
      </w:r>
    </w:p>
    <w:p>
      <w:pPr>
        <w:spacing w:line="200" w:lineRule="exact"/>
        <w:rPr>
          <w:sz w:val="18"/>
        </w:rPr>
      </w:pPr>
      <w:r>
        <w:rPr>
          <w:sz w:val="18"/>
        </w:rPr>
        <w:t xml:space="preserve">[F090] </w:t>
      </w:r>
      <w:r>
        <w:rPr>
          <w:rFonts w:hint="eastAsia"/>
          <w:sz w:val="18"/>
        </w:rPr>
        <w:t>文化</w:t>
      </w:r>
    </w:p>
    <w:p>
      <w:pPr>
        <w:spacing w:line="200" w:lineRule="exact"/>
        <w:rPr>
          <w:sz w:val="18"/>
        </w:rPr>
      </w:pPr>
      <w:r>
        <w:rPr>
          <w:sz w:val="18"/>
        </w:rPr>
        <w:t xml:space="preserve">[F091] </w:t>
      </w:r>
      <w:r>
        <w:rPr>
          <w:rFonts w:hint="eastAsia"/>
          <w:sz w:val="18"/>
        </w:rPr>
        <w:t>史学理论</w:t>
      </w:r>
    </w:p>
    <w:p>
      <w:pPr>
        <w:spacing w:line="200" w:lineRule="exact"/>
        <w:rPr>
          <w:sz w:val="18"/>
        </w:rPr>
      </w:pPr>
      <w:r>
        <w:rPr>
          <w:sz w:val="18"/>
        </w:rPr>
        <w:t xml:space="preserve">[F092] </w:t>
      </w:r>
      <w:r>
        <w:rPr>
          <w:rFonts w:hint="eastAsia"/>
          <w:sz w:val="18"/>
        </w:rPr>
        <w:t>世界历史</w:t>
      </w:r>
    </w:p>
    <w:p>
      <w:pPr>
        <w:spacing w:line="200" w:lineRule="exact"/>
        <w:rPr>
          <w:sz w:val="18"/>
        </w:rPr>
      </w:pPr>
      <w:r>
        <w:rPr>
          <w:sz w:val="18"/>
        </w:rPr>
        <w:t xml:space="preserve">[F093] </w:t>
      </w:r>
      <w:r>
        <w:rPr>
          <w:rFonts w:hint="eastAsia"/>
          <w:sz w:val="18"/>
        </w:rPr>
        <w:t>中国通史</w:t>
      </w:r>
    </w:p>
    <w:p>
      <w:pPr>
        <w:spacing w:line="200" w:lineRule="exact"/>
        <w:rPr>
          <w:sz w:val="18"/>
        </w:rPr>
      </w:pPr>
      <w:r>
        <w:rPr>
          <w:sz w:val="18"/>
        </w:rPr>
        <w:t xml:space="preserve">[F094] </w:t>
      </w:r>
      <w:r>
        <w:rPr>
          <w:rFonts w:hint="eastAsia"/>
          <w:sz w:val="18"/>
        </w:rPr>
        <w:t>中国民族与地方史志</w:t>
      </w:r>
    </w:p>
    <w:p>
      <w:pPr>
        <w:spacing w:line="200" w:lineRule="exact"/>
        <w:rPr>
          <w:sz w:val="18"/>
        </w:rPr>
      </w:pPr>
      <w:r>
        <w:rPr>
          <w:sz w:val="18"/>
        </w:rPr>
        <w:t xml:space="preserve">[F095] </w:t>
      </w:r>
      <w:r>
        <w:rPr>
          <w:rFonts w:hint="eastAsia"/>
          <w:sz w:val="18"/>
        </w:rPr>
        <w:t>中国古代史</w:t>
      </w:r>
    </w:p>
    <w:p>
      <w:pPr>
        <w:spacing w:line="200" w:lineRule="exact"/>
        <w:rPr>
          <w:sz w:val="18"/>
        </w:rPr>
      </w:pPr>
      <w:r>
        <w:rPr>
          <w:sz w:val="18"/>
        </w:rPr>
        <w:t xml:space="preserve">[F096] </w:t>
      </w:r>
      <w:r>
        <w:rPr>
          <w:rFonts w:hint="eastAsia"/>
          <w:sz w:val="18"/>
        </w:rPr>
        <w:t>中国近现代史</w:t>
      </w:r>
    </w:p>
    <w:p>
      <w:pPr>
        <w:spacing w:line="200" w:lineRule="exact"/>
        <w:rPr>
          <w:sz w:val="18"/>
        </w:rPr>
      </w:pPr>
      <w:r>
        <w:rPr>
          <w:sz w:val="18"/>
        </w:rPr>
        <w:t xml:space="preserve">[F097] </w:t>
      </w:r>
      <w:r>
        <w:rPr>
          <w:rFonts w:hint="eastAsia"/>
          <w:sz w:val="18"/>
        </w:rPr>
        <w:t>考古</w:t>
      </w:r>
    </w:p>
    <w:p>
      <w:pPr>
        <w:spacing w:line="200" w:lineRule="exact"/>
        <w:rPr>
          <w:sz w:val="18"/>
        </w:rPr>
      </w:pPr>
      <w:r>
        <w:rPr>
          <w:sz w:val="18"/>
        </w:rPr>
        <w:t xml:space="preserve">[F098] </w:t>
      </w:r>
      <w:r>
        <w:rPr>
          <w:rFonts w:hint="eastAsia"/>
          <w:sz w:val="18"/>
        </w:rPr>
        <w:t>人物传记</w:t>
      </w:r>
    </w:p>
    <w:p>
      <w:pPr>
        <w:spacing w:line="200" w:lineRule="exact"/>
        <w:rPr>
          <w:sz w:val="18"/>
        </w:rPr>
      </w:pPr>
      <w:r>
        <w:rPr>
          <w:sz w:val="18"/>
        </w:rPr>
        <w:t xml:space="preserve">[F099] </w:t>
      </w:r>
      <w:r>
        <w:rPr>
          <w:rFonts w:hint="eastAsia"/>
          <w:sz w:val="18"/>
        </w:rPr>
        <w:t>哲学</w:t>
      </w:r>
    </w:p>
    <w:p>
      <w:pPr>
        <w:spacing w:line="200" w:lineRule="exact"/>
        <w:rPr>
          <w:sz w:val="18"/>
        </w:rPr>
      </w:pPr>
      <w:r>
        <w:rPr>
          <w:sz w:val="18"/>
        </w:rPr>
        <w:t xml:space="preserve">[F100] </w:t>
      </w:r>
      <w:r>
        <w:rPr>
          <w:rFonts w:hint="eastAsia"/>
          <w:sz w:val="18"/>
        </w:rPr>
        <w:t>逻辑学</w:t>
      </w:r>
    </w:p>
    <w:p>
      <w:pPr>
        <w:spacing w:line="200" w:lineRule="exact"/>
        <w:rPr>
          <w:sz w:val="18"/>
        </w:rPr>
      </w:pPr>
      <w:r>
        <w:rPr>
          <w:sz w:val="18"/>
        </w:rPr>
        <w:t xml:space="preserve">[F101] </w:t>
      </w:r>
      <w:r>
        <w:rPr>
          <w:rFonts w:hint="eastAsia"/>
          <w:sz w:val="18"/>
        </w:rPr>
        <w:t>伦理学</w:t>
      </w:r>
    </w:p>
    <w:p>
      <w:pPr>
        <w:spacing w:line="200" w:lineRule="exact"/>
        <w:rPr>
          <w:sz w:val="18"/>
        </w:rPr>
      </w:pPr>
      <w:r>
        <w:rPr>
          <w:sz w:val="18"/>
        </w:rPr>
        <w:t xml:space="preserve">[F102] </w:t>
      </w:r>
      <w:r>
        <w:rPr>
          <w:rFonts w:hint="eastAsia"/>
          <w:sz w:val="18"/>
        </w:rPr>
        <w:t>美学</w:t>
      </w:r>
    </w:p>
    <w:p>
      <w:pPr>
        <w:spacing w:line="200" w:lineRule="exact"/>
        <w:rPr>
          <w:sz w:val="18"/>
        </w:rPr>
      </w:pPr>
      <w:r>
        <w:rPr>
          <w:sz w:val="18"/>
        </w:rPr>
        <w:t xml:space="preserve">[F103] </w:t>
      </w:r>
      <w:r>
        <w:rPr>
          <w:rFonts w:hint="eastAsia"/>
          <w:sz w:val="18"/>
        </w:rPr>
        <w:t>心理学</w:t>
      </w:r>
    </w:p>
    <w:p>
      <w:pPr>
        <w:spacing w:line="200" w:lineRule="exact"/>
        <w:rPr>
          <w:sz w:val="18"/>
        </w:rPr>
      </w:pPr>
      <w:r>
        <w:rPr>
          <w:sz w:val="18"/>
        </w:rPr>
        <w:t xml:space="preserve">[F104] </w:t>
      </w:r>
      <w:r>
        <w:rPr>
          <w:rFonts w:hint="eastAsia"/>
          <w:sz w:val="18"/>
        </w:rPr>
        <w:t>宗教</w:t>
      </w:r>
    </w:p>
    <w:p>
      <w:pPr>
        <w:spacing w:line="200" w:lineRule="exact"/>
        <w:rPr>
          <w:sz w:val="18"/>
        </w:rPr>
      </w:pPr>
    </w:p>
    <w:p>
      <w:pPr>
        <w:spacing w:line="200" w:lineRule="exact"/>
        <w:rPr>
          <w:rFonts w:eastAsia="黑体"/>
          <w:b/>
          <w:bCs/>
          <w:sz w:val="18"/>
        </w:rPr>
      </w:pPr>
      <w:r>
        <w:rPr>
          <w:rFonts w:eastAsia="黑体"/>
          <w:b/>
          <w:bCs/>
          <w:sz w:val="18"/>
        </w:rPr>
        <w:t xml:space="preserve">G </w:t>
      </w:r>
      <w:r>
        <w:rPr>
          <w:rFonts w:hint="eastAsia" w:eastAsia="黑体"/>
          <w:b/>
          <w:bCs/>
          <w:sz w:val="18"/>
        </w:rPr>
        <w:t>社会科学Ⅰ辑</w:t>
      </w:r>
      <w:r>
        <w:rPr>
          <w:rFonts w:eastAsia="黑体"/>
          <w:b/>
          <w:bCs/>
          <w:sz w:val="18"/>
        </w:rPr>
        <w:t>(17</w:t>
      </w:r>
      <w:r>
        <w:rPr>
          <w:rFonts w:hint="eastAsia" w:eastAsia="黑体"/>
          <w:b/>
          <w:bCs/>
          <w:sz w:val="18"/>
        </w:rPr>
        <w:t>个专题</w:t>
      </w:r>
      <w:r>
        <w:rPr>
          <w:rFonts w:eastAsia="黑体"/>
          <w:b/>
          <w:bCs/>
          <w:sz w:val="18"/>
        </w:rPr>
        <w:t>)</w:t>
      </w:r>
    </w:p>
    <w:p>
      <w:pPr>
        <w:spacing w:line="200" w:lineRule="exact"/>
        <w:rPr>
          <w:sz w:val="18"/>
        </w:rPr>
      </w:pPr>
    </w:p>
    <w:p>
      <w:pPr>
        <w:spacing w:line="200" w:lineRule="exact"/>
        <w:rPr>
          <w:sz w:val="18"/>
        </w:rPr>
      </w:pPr>
      <w:r>
        <w:rPr>
          <w:sz w:val="18"/>
        </w:rPr>
        <w:t xml:space="preserve">[G105] </w:t>
      </w:r>
      <w:r>
        <w:rPr>
          <w:rFonts w:hint="eastAsia"/>
          <w:sz w:val="18"/>
        </w:rPr>
        <w:t>马克思主义</w:t>
      </w:r>
    </w:p>
    <w:p>
      <w:pPr>
        <w:spacing w:line="200" w:lineRule="exact"/>
        <w:rPr>
          <w:sz w:val="18"/>
        </w:rPr>
      </w:pPr>
      <w:r>
        <w:rPr>
          <w:sz w:val="18"/>
        </w:rPr>
        <w:t xml:space="preserve">[G106] </w:t>
      </w:r>
      <w:r>
        <w:rPr>
          <w:rFonts w:hint="eastAsia"/>
          <w:sz w:val="18"/>
        </w:rPr>
        <w:t>中国共产党</w:t>
      </w:r>
    </w:p>
    <w:p>
      <w:pPr>
        <w:spacing w:line="200" w:lineRule="exact"/>
        <w:rPr>
          <w:sz w:val="18"/>
        </w:rPr>
      </w:pPr>
      <w:r>
        <w:rPr>
          <w:sz w:val="18"/>
        </w:rPr>
        <w:t xml:space="preserve">[G107] </w:t>
      </w:r>
      <w:r>
        <w:rPr>
          <w:rFonts w:hint="eastAsia"/>
          <w:sz w:val="18"/>
        </w:rPr>
        <w:t>政治学</w:t>
      </w:r>
    </w:p>
    <w:p>
      <w:pPr>
        <w:spacing w:line="200" w:lineRule="exact"/>
        <w:rPr>
          <w:sz w:val="18"/>
        </w:rPr>
      </w:pPr>
      <w:r>
        <w:rPr>
          <w:sz w:val="18"/>
        </w:rPr>
        <w:t xml:space="preserve">[G108] </w:t>
      </w:r>
      <w:r>
        <w:rPr>
          <w:rFonts w:hint="eastAsia"/>
          <w:sz w:val="18"/>
        </w:rPr>
        <w:t>中国政治与国际政治</w:t>
      </w:r>
    </w:p>
    <w:p>
      <w:pPr>
        <w:spacing w:line="200" w:lineRule="exact"/>
        <w:rPr>
          <w:sz w:val="18"/>
        </w:rPr>
      </w:pPr>
      <w:r>
        <w:rPr>
          <w:sz w:val="18"/>
        </w:rPr>
        <w:t xml:space="preserve">[G109] </w:t>
      </w:r>
      <w:r>
        <w:rPr>
          <w:rFonts w:hint="eastAsia"/>
          <w:sz w:val="18"/>
        </w:rPr>
        <w:t>思想政治教育</w:t>
      </w:r>
    </w:p>
    <w:p>
      <w:pPr>
        <w:spacing w:line="200" w:lineRule="exact"/>
        <w:rPr>
          <w:sz w:val="18"/>
        </w:rPr>
      </w:pPr>
      <w:r>
        <w:rPr>
          <w:sz w:val="18"/>
        </w:rPr>
        <w:t xml:space="preserve">[G110] </w:t>
      </w:r>
      <w:r>
        <w:rPr>
          <w:rFonts w:hint="eastAsia"/>
          <w:sz w:val="18"/>
        </w:rPr>
        <w:t>行政学及国家行政管理</w:t>
      </w:r>
    </w:p>
    <w:p>
      <w:pPr>
        <w:spacing w:line="200" w:lineRule="exact"/>
        <w:rPr>
          <w:sz w:val="18"/>
        </w:rPr>
      </w:pPr>
      <w:r>
        <w:rPr>
          <w:sz w:val="18"/>
        </w:rPr>
        <w:t xml:space="preserve">[G111] </w:t>
      </w:r>
      <w:r>
        <w:rPr>
          <w:rFonts w:hint="eastAsia"/>
          <w:sz w:val="18"/>
        </w:rPr>
        <w:t>政党及群众组织</w:t>
      </w:r>
    </w:p>
    <w:p>
      <w:pPr>
        <w:spacing w:line="200" w:lineRule="exact"/>
        <w:rPr>
          <w:sz w:val="18"/>
        </w:rPr>
      </w:pPr>
      <w:r>
        <w:rPr>
          <w:sz w:val="18"/>
        </w:rPr>
        <w:t xml:space="preserve">[G112] </w:t>
      </w:r>
      <w:r>
        <w:rPr>
          <w:rFonts w:hint="eastAsia"/>
          <w:sz w:val="18"/>
        </w:rPr>
        <w:t>军事</w:t>
      </w:r>
    </w:p>
    <w:p>
      <w:pPr>
        <w:spacing w:line="200" w:lineRule="exact"/>
        <w:rPr>
          <w:sz w:val="18"/>
        </w:rPr>
      </w:pPr>
      <w:r>
        <w:rPr>
          <w:sz w:val="18"/>
        </w:rPr>
        <w:t xml:space="preserve">[G113] </w:t>
      </w:r>
      <w:r>
        <w:rPr>
          <w:rFonts w:hint="eastAsia"/>
          <w:sz w:val="18"/>
        </w:rPr>
        <w:t>公安</w:t>
      </w:r>
    </w:p>
    <w:p>
      <w:pPr>
        <w:spacing w:line="200" w:lineRule="exact"/>
        <w:rPr>
          <w:sz w:val="18"/>
        </w:rPr>
      </w:pPr>
      <w:r>
        <w:rPr>
          <w:sz w:val="18"/>
        </w:rPr>
        <w:t xml:space="preserve">[G114] </w:t>
      </w:r>
      <w:r>
        <w:rPr>
          <w:rFonts w:hint="eastAsia"/>
          <w:sz w:val="18"/>
        </w:rPr>
        <w:t>法理、法史</w:t>
      </w:r>
    </w:p>
    <w:p>
      <w:pPr>
        <w:spacing w:line="200" w:lineRule="exact"/>
        <w:rPr>
          <w:sz w:val="18"/>
        </w:rPr>
      </w:pPr>
      <w:r>
        <w:rPr>
          <w:sz w:val="18"/>
        </w:rPr>
        <w:t xml:space="preserve">[G115] </w:t>
      </w:r>
      <w:r>
        <w:rPr>
          <w:rFonts w:hint="eastAsia"/>
          <w:sz w:val="18"/>
        </w:rPr>
        <w:t>宪法</w:t>
      </w:r>
    </w:p>
    <w:p>
      <w:pPr>
        <w:spacing w:line="200" w:lineRule="exact"/>
        <w:rPr>
          <w:sz w:val="18"/>
        </w:rPr>
      </w:pPr>
      <w:r>
        <w:rPr>
          <w:sz w:val="18"/>
        </w:rPr>
        <w:t xml:space="preserve">[G116] </w:t>
      </w:r>
      <w:r>
        <w:rPr>
          <w:rFonts w:hint="eastAsia"/>
          <w:sz w:val="18"/>
        </w:rPr>
        <w:t>行政法及地方法制</w:t>
      </w:r>
    </w:p>
    <w:p>
      <w:pPr>
        <w:spacing w:line="200" w:lineRule="exact"/>
        <w:rPr>
          <w:sz w:val="18"/>
        </w:rPr>
      </w:pPr>
      <w:r>
        <w:rPr>
          <w:sz w:val="18"/>
        </w:rPr>
        <w:t xml:space="preserve">[G117] </w:t>
      </w:r>
      <w:r>
        <w:rPr>
          <w:rFonts w:hint="eastAsia"/>
          <w:sz w:val="18"/>
        </w:rPr>
        <w:t>民商法</w:t>
      </w:r>
    </w:p>
    <w:p>
      <w:pPr>
        <w:spacing w:line="200" w:lineRule="exact"/>
        <w:rPr>
          <w:sz w:val="18"/>
        </w:rPr>
      </w:pPr>
      <w:r>
        <w:rPr>
          <w:sz w:val="18"/>
        </w:rPr>
        <w:t xml:space="preserve">[G118] </w:t>
      </w:r>
      <w:r>
        <w:rPr>
          <w:rFonts w:hint="eastAsia"/>
          <w:sz w:val="18"/>
        </w:rPr>
        <w:t>刑法</w:t>
      </w:r>
    </w:p>
    <w:p>
      <w:pPr>
        <w:spacing w:line="200" w:lineRule="exact"/>
        <w:rPr>
          <w:sz w:val="18"/>
        </w:rPr>
      </w:pPr>
      <w:r>
        <w:rPr>
          <w:sz w:val="18"/>
        </w:rPr>
        <w:t xml:space="preserve">[G119] </w:t>
      </w:r>
      <w:r>
        <w:rPr>
          <w:rFonts w:hint="eastAsia"/>
          <w:sz w:val="18"/>
        </w:rPr>
        <w:t>经济法</w:t>
      </w:r>
    </w:p>
    <w:p>
      <w:pPr>
        <w:spacing w:line="200" w:lineRule="exact"/>
        <w:rPr>
          <w:sz w:val="18"/>
        </w:rPr>
      </w:pPr>
      <w:r>
        <w:rPr>
          <w:sz w:val="18"/>
        </w:rPr>
        <w:t xml:space="preserve">[G120] </w:t>
      </w:r>
      <w:r>
        <w:rPr>
          <w:rFonts w:hint="eastAsia"/>
          <w:sz w:val="18"/>
        </w:rPr>
        <w:t>诉讼法与司法制度</w:t>
      </w:r>
    </w:p>
    <w:p>
      <w:pPr>
        <w:spacing w:line="200" w:lineRule="exact"/>
        <w:rPr>
          <w:sz w:val="18"/>
        </w:rPr>
      </w:pPr>
      <w:r>
        <w:rPr>
          <w:sz w:val="18"/>
        </w:rPr>
        <w:t xml:space="preserve">[G121] </w:t>
      </w:r>
      <w:r>
        <w:rPr>
          <w:rFonts w:hint="eastAsia"/>
          <w:sz w:val="18"/>
        </w:rPr>
        <w:t>国际法</w:t>
      </w:r>
    </w:p>
    <w:p>
      <w:pPr>
        <w:spacing w:line="200" w:lineRule="exact"/>
        <w:rPr>
          <w:sz w:val="18"/>
        </w:rPr>
      </w:pPr>
    </w:p>
    <w:p>
      <w:pPr>
        <w:spacing w:line="200" w:lineRule="exact"/>
        <w:rPr>
          <w:rFonts w:eastAsia="黑体"/>
          <w:b/>
          <w:bCs/>
          <w:sz w:val="18"/>
        </w:rPr>
      </w:pPr>
      <w:r>
        <w:rPr>
          <w:rFonts w:eastAsia="黑体"/>
          <w:b/>
          <w:bCs/>
          <w:sz w:val="18"/>
        </w:rPr>
        <w:t xml:space="preserve">H </w:t>
      </w:r>
      <w:r>
        <w:rPr>
          <w:rFonts w:hint="eastAsia" w:eastAsia="黑体"/>
          <w:b/>
          <w:bCs/>
          <w:sz w:val="18"/>
        </w:rPr>
        <w:t>社会科学Ⅱ辑</w:t>
      </w:r>
      <w:r>
        <w:rPr>
          <w:rFonts w:eastAsia="黑体"/>
          <w:b/>
          <w:bCs/>
          <w:sz w:val="18"/>
        </w:rPr>
        <w:t>(13</w:t>
      </w:r>
      <w:r>
        <w:rPr>
          <w:rFonts w:hint="eastAsia" w:eastAsia="黑体"/>
          <w:b/>
          <w:bCs/>
          <w:sz w:val="18"/>
        </w:rPr>
        <w:t>个专题</w:t>
      </w:r>
      <w:r>
        <w:rPr>
          <w:rFonts w:eastAsia="黑体"/>
          <w:b/>
          <w:bCs/>
          <w:sz w:val="18"/>
        </w:rPr>
        <w:t>)</w:t>
      </w:r>
    </w:p>
    <w:p>
      <w:pPr>
        <w:spacing w:line="200" w:lineRule="exact"/>
        <w:rPr>
          <w:sz w:val="18"/>
        </w:rPr>
      </w:pPr>
    </w:p>
    <w:p>
      <w:pPr>
        <w:spacing w:line="200" w:lineRule="exact"/>
        <w:rPr>
          <w:sz w:val="18"/>
        </w:rPr>
      </w:pPr>
      <w:r>
        <w:rPr>
          <w:sz w:val="18"/>
        </w:rPr>
        <w:t xml:space="preserve">[H122] </w:t>
      </w:r>
      <w:r>
        <w:rPr>
          <w:rFonts w:hint="eastAsia"/>
          <w:sz w:val="18"/>
        </w:rPr>
        <w:t>社会科学理论与方法</w:t>
      </w:r>
    </w:p>
    <w:p>
      <w:pPr>
        <w:spacing w:line="200" w:lineRule="exact"/>
        <w:rPr>
          <w:sz w:val="18"/>
        </w:rPr>
      </w:pPr>
      <w:r>
        <w:rPr>
          <w:sz w:val="18"/>
        </w:rPr>
        <w:t xml:space="preserve">[H123] </w:t>
      </w:r>
      <w:r>
        <w:rPr>
          <w:rFonts w:hint="eastAsia"/>
          <w:sz w:val="18"/>
        </w:rPr>
        <w:t>社会学及统计学</w:t>
      </w:r>
    </w:p>
    <w:p>
      <w:pPr>
        <w:spacing w:line="200" w:lineRule="exact"/>
        <w:rPr>
          <w:sz w:val="18"/>
        </w:rPr>
      </w:pPr>
      <w:r>
        <w:rPr>
          <w:sz w:val="18"/>
        </w:rPr>
        <w:t xml:space="preserve">[H124] </w:t>
      </w:r>
      <w:r>
        <w:rPr>
          <w:rFonts w:hint="eastAsia"/>
          <w:sz w:val="18"/>
        </w:rPr>
        <w:t>民族学</w:t>
      </w:r>
    </w:p>
    <w:p>
      <w:pPr>
        <w:spacing w:line="200" w:lineRule="exact"/>
        <w:rPr>
          <w:sz w:val="18"/>
        </w:rPr>
      </w:pPr>
      <w:r>
        <w:rPr>
          <w:sz w:val="18"/>
        </w:rPr>
        <w:t xml:space="preserve">[H125] </w:t>
      </w:r>
      <w:r>
        <w:rPr>
          <w:rFonts w:hint="eastAsia"/>
          <w:sz w:val="18"/>
        </w:rPr>
        <w:t>人口学与计划生育</w:t>
      </w:r>
    </w:p>
    <w:p>
      <w:pPr>
        <w:spacing w:line="200" w:lineRule="exact"/>
        <w:rPr>
          <w:sz w:val="18"/>
        </w:rPr>
      </w:pPr>
      <w:r>
        <w:rPr>
          <w:sz w:val="18"/>
        </w:rPr>
        <w:t xml:space="preserve">[H126] </w:t>
      </w:r>
      <w:r>
        <w:rPr>
          <w:rFonts w:hint="eastAsia"/>
          <w:sz w:val="18"/>
        </w:rPr>
        <w:t>人才学与劳动科学</w:t>
      </w:r>
    </w:p>
    <w:p>
      <w:pPr>
        <w:spacing w:line="200" w:lineRule="exact"/>
        <w:rPr>
          <w:sz w:val="18"/>
        </w:rPr>
      </w:pPr>
      <w:r>
        <w:rPr>
          <w:sz w:val="18"/>
        </w:rPr>
        <w:t xml:space="preserve">[H127] </w:t>
      </w:r>
      <w:r>
        <w:rPr>
          <w:rFonts w:hint="eastAsia"/>
          <w:sz w:val="18"/>
        </w:rPr>
        <w:t>教育理论与教育管理</w:t>
      </w:r>
    </w:p>
    <w:p>
      <w:pPr>
        <w:spacing w:line="200" w:lineRule="exact"/>
        <w:rPr>
          <w:sz w:val="18"/>
        </w:rPr>
      </w:pPr>
      <w:r>
        <w:rPr>
          <w:sz w:val="18"/>
        </w:rPr>
        <w:t xml:space="preserve">[H128] </w:t>
      </w:r>
      <w:r>
        <w:rPr>
          <w:rFonts w:hint="eastAsia"/>
          <w:sz w:val="18"/>
        </w:rPr>
        <w:t>学前教育</w:t>
      </w:r>
    </w:p>
    <w:p>
      <w:pPr>
        <w:spacing w:line="200" w:lineRule="exact"/>
        <w:rPr>
          <w:sz w:val="18"/>
        </w:rPr>
      </w:pPr>
      <w:r>
        <w:rPr>
          <w:sz w:val="18"/>
        </w:rPr>
        <w:t xml:space="preserve">[H129] </w:t>
      </w:r>
      <w:r>
        <w:rPr>
          <w:rFonts w:hint="eastAsia"/>
          <w:sz w:val="18"/>
        </w:rPr>
        <w:t>初等教育</w:t>
      </w:r>
    </w:p>
    <w:p>
      <w:pPr>
        <w:spacing w:line="200" w:lineRule="exact"/>
        <w:rPr>
          <w:sz w:val="18"/>
        </w:rPr>
      </w:pPr>
      <w:r>
        <w:rPr>
          <w:sz w:val="18"/>
        </w:rPr>
        <w:t xml:space="preserve">[H130] </w:t>
      </w:r>
      <w:r>
        <w:rPr>
          <w:rFonts w:hint="eastAsia"/>
          <w:sz w:val="18"/>
        </w:rPr>
        <w:t>中等教育</w:t>
      </w:r>
    </w:p>
    <w:p>
      <w:pPr>
        <w:spacing w:line="200" w:lineRule="exact"/>
        <w:rPr>
          <w:sz w:val="18"/>
        </w:rPr>
      </w:pPr>
      <w:r>
        <w:rPr>
          <w:sz w:val="18"/>
        </w:rPr>
        <w:t xml:space="preserve">[H131] </w:t>
      </w:r>
      <w:r>
        <w:rPr>
          <w:rFonts w:hint="eastAsia"/>
          <w:sz w:val="18"/>
        </w:rPr>
        <w:t>高等教育</w:t>
      </w:r>
    </w:p>
    <w:p>
      <w:pPr>
        <w:spacing w:line="200" w:lineRule="exact"/>
        <w:rPr>
          <w:sz w:val="18"/>
        </w:rPr>
      </w:pPr>
      <w:r>
        <w:rPr>
          <w:sz w:val="18"/>
        </w:rPr>
        <w:t xml:space="preserve">[H132] </w:t>
      </w:r>
      <w:r>
        <w:rPr>
          <w:rFonts w:hint="eastAsia"/>
          <w:sz w:val="18"/>
        </w:rPr>
        <w:t>职业教育</w:t>
      </w:r>
    </w:p>
    <w:p>
      <w:pPr>
        <w:spacing w:line="200" w:lineRule="exact"/>
        <w:rPr>
          <w:sz w:val="18"/>
        </w:rPr>
      </w:pPr>
      <w:r>
        <w:rPr>
          <w:sz w:val="18"/>
        </w:rPr>
        <w:t xml:space="preserve">[H133] </w:t>
      </w:r>
      <w:r>
        <w:rPr>
          <w:rFonts w:hint="eastAsia"/>
          <w:sz w:val="18"/>
        </w:rPr>
        <w:t>成人教育与特殊教育</w:t>
      </w:r>
    </w:p>
    <w:p>
      <w:pPr>
        <w:spacing w:line="200" w:lineRule="exact"/>
        <w:rPr>
          <w:sz w:val="18"/>
        </w:rPr>
      </w:pPr>
      <w:r>
        <w:rPr>
          <w:sz w:val="18"/>
        </w:rPr>
        <w:t xml:space="preserve">[H134] </w:t>
      </w:r>
      <w:r>
        <w:rPr>
          <w:rFonts w:hint="eastAsia"/>
          <w:sz w:val="18"/>
        </w:rPr>
        <w:t>体育</w:t>
      </w:r>
    </w:p>
    <w:p>
      <w:pPr>
        <w:spacing w:line="200" w:lineRule="exact"/>
        <w:rPr>
          <w:sz w:val="18"/>
        </w:rPr>
      </w:pPr>
    </w:p>
    <w:p>
      <w:pPr>
        <w:spacing w:line="200" w:lineRule="exact"/>
        <w:rPr>
          <w:rFonts w:eastAsia="黑体"/>
          <w:b/>
          <w:sz w:val="18"/>
          <w:szCs w:val="18"/>
        </w:rPr>
      </w:pPr>
      <w:r>
        <w:rPr>
          <w:rFonts w:eastAsia="黑体"/>
          <w:b/>
          <w:sz w:val="18"/>
          <w:szCs w:val="18"/>
        </w:rPr>
        <w:t xml:space="preserve">J </w:t>
      </w:r>
      <w:r>
        <w:rPr>
          <w:rFonts w:hint="eastAsia" w:eastAsia="黑体"/>
          <w:b/>
          <w:sz w:val="18"/>
          <w:szCs w:val="18"/>
        </w:rPr>
        <w:t>经济与管理科学专辑</w:t>
      </w:r>
      <w:r>
        <w:rPr>
          <w:rFonts w:eastAsia="黑体"/>
          <w:b/>
          <w:sz w:val="18"/>
          <w:szCs w:val="18"/>
        </w:rPr>
        <w:t>(24</w:t>
      </w:r>
      <w:r>
        <w:rPr>
          <w:rFonts w:hint="eastAsia" w:eastAsia="黑体"/>
          <w:b/>
          <w:sz w:val="18"/>
          <w:szCs w:val="18"/>
        </w:rPr>
        <w:t>个专题</w:t>
      </w:r>
      <w:r>
        <w:rPr>
          <w:rFonts w:eastAsia="黑体"/>
          <w:b/>
          <w:sz w:val="18"/>
          <w:szCs w:val="18"/>
        </w:rPr>
        <w:t>)</w:t>
      </w:r>
    </w:p>
    <w:p>
      <w:pPr>
        <w:spacing w:line="200" w:lineRule="exact"/>
        <w:rPr>
          <w:sz w:val="18"/>
        </w:rPr>
      </w:pPr>
    </w:p>
    <w:p>
      <w:pPr>
        <w:spacing w:line="200" w:lineRule="exact"/>
        <w:rPr>
          <w:sz w:val="18"/>
        </w:rPr>
      </w:pPr>
      <w:r>
        <w:rPr>
          <w:sz w:val="18"/>
        </w:rPr>
        <w:t xml:space="preserve">[J145] </w:t>
      </w:r>
      <w:r>
        <w:rPr>
          <w:rFonts w:hint="eastAsia"/>
          <w:sz w:val="18"/>
        </w:rPr>
        <w:t>宏观经济管理与可持续发展</w:t>
      </w:r>
    </w:p>
    <w:p>
      <w:pPr>
        <w:spacing w:line="200" w:lineRule="exact"/>
        <w:rPr>
          <w:sz w:val="18"/>
        </w:rPr>
      </w:pPr>
      <w:r>
        <w:rPr>
          <w:sz w:val="18"/>
        </w:rPr>
        <w:t xml:space="preserve">[J146] </w:t>
      </w:r>
      <w:r>
        <w:rPr>
          <w:rFonts w:hint="eastAsia"/>
          <w:sz w:val="18"/>
        </w:rPr>
        <w:t>经济理论及经济思想史</w:t>
      </w:r>
    </w:p>
    <w:p>
      <w:pPr>
        <w:spacing w:line="200" w:lineRule="exact"/>
        <w:rPr>
          <w:sz w:val="18"/>
        </w:rPr>
      </w:pPr>
      <w:r>
        <w:rPr>
          <w:sz w:val="18"/>
        </w:rPr>
        <w:t xml:space="preserve">[J147] </w:t>
      </w:r>
      <w:r>
        <w:rPr>
          <w:rFonts w:hint="eastAsia"/>
          <w:sz w:val="18"/>
        </w:rPr>
        <w:t>经济体制改革</w:t>
      </w:r>
    </w:p>
    <w:p>
      <w:pPr>
        <w:spacing w:line="200" w:lineRule="exact"/>
        <w:rPr>
          <w:sz w:val="18"/>
        </w:rPr>
      </w:pPr>
      <w:r>
        <w:rPr>
          <w:sz w:val="18"/>
        </w:rPr>
        <w:t xml:space="preserve">[J148] </w:t>
      </w:r>
      <w:r>
        <w:rPr>
          <w:rFonts w:hint="eastAsia"/>
          <w:sz w:val="18"/>
        </w:rPr>
        <w:t>经济统计</w:t>
      </w:r>
    </w:p>
    <w:p>
      <w:pPr>
        <w:spacing w:line="200" w:lineRule="exact"/>
        <w:rPr>
          <w:sz w:val="18"/>
        </w:rPr>
      </w:pPr>
      <w:r>
        <w:rPr>
          <w:sz w:val="18"/>
        </w:rPr>
        <w:t xml:space="preserve">[J149] </w:t>
      </w:r>
      <w:r>
        <w:rPr>
          <w:rFonts w:hint="eastAsia"/>
          <w:sz w:val="18"/>
        </w:rPr>
        <w:t>农业经济</w:t>
      </w:r>
    </w:p>
    <w:p>
      <w:pPr>
        <w:spacing w:line="200" w:lineRule="exact"/>
        <w:rPr>
          <w:sz w:val="18"/>
        </w:rPr>
      </w:pPr>
      <w:r>
        <w:rPr>
          <w:sz w:val="18"/>
        </w:rPr>
        <w:t xml:space="preserve">[J150] </w:t>
      </w:r>
      <w:r>
        <w:rPr>
          <w:rFonts w:hint="eastAsia"/>
          <w:sz w:val="18"/>
        </w:rPr>
        <w:t>工业经济</w:t>
      </w:r>
    </w:p>
    <w:p>
      <w:pPr>
        <w:spacing w:line="200" w:lineRule="exact"/>
        <w:rPr>
          <w:sz w:val="18"/>
        </w:rPr>
      </w:pPr>
      <w:r>
        <w:rPr>
          <w:sz w:val="18"/>
        </w:rPr>
        <w:t xml:space="preserve">[J151] </w:t>
      </w:r>
      <w:r>
        <w:rPr>
          <w:rFonts w:hint="eastAsia"/>
          <w:sz w:val="18"/>
        </w:rPr>
        <w:t>交通运输经济</w:t>
      </w:r>
    </w:p>
    <w:p>
      <w:pPr>
        <w:spacing w:line="200" w:lineRule="exact"/>
        <w:rPr>
          <w:sz w:val="18"/>
        </w:rPr>
      </w:pPr>
      <w:r>
        <w:rPr>
          <w:sz w:val="18"/>
        </w:rPr>
        <w:t xml:space="preserve">[J152] </w:t>
      </w:r>
      <w:r>
        <w:rPr>
          <w:rFonts w:hint="eastAsia"/>
          <w:sz w:val="18"/>
        </w:rPr>
        <w:t>企业经济</w:t>
      </w:r>
    </w:p>
    <w:p>
      <w:pPr>
        <w:spacing w:line="200" w:lineRule="exact"/>
        <w:rPr>
          <w:sz w:val="18"/>
        </w:rPr>
      </w:pPr>
      <w:r>
        <w:rPr>
          <w:sz w:val="18"/>
        </w:rPr>
        <w:t xml:space="preserve">[J153] </w:t>
      </w:r>
      <w:r>
        <w:rPr>
          <w:rFonts w:hint="eastAsia"/>
          <w:sz w:val="18"/>
        </w:rPr>
        <w:t>旅游</w:t>
      </w:r>
    </w:p>
    <w:p>
      <w:pPr>
        <w:spacing w:line="200" w:lineRule="exact"/>
        <w:rPr>
          <w:sz w:val="18"/>
        </w:rPr>
      </w:pPr>
      <w:r>
        <w:rPr>
          <w:sz w:val="18"/>
        </w:rPr>
        <w:t xml:space="preserve">[J154] </w:t>
      </w:r>
      <w:r>
        <w:rPr>
          <w:rFonts w:hint="eastAsia"/>
          <w:sz w:val="18"/>
        </w:rPr>
        <w:t>文化经济</w:t>
      </w:r>
    </w:p>
    <w:p>
      <w:pPr>
        <w:spacing w:line="200" w:lineRule="exact"/>
        <w:rPr>
          <w:sz w:val="18"/>
        </w:rPr>
      </w:pPr>
      <w:r>
        <w:rPr>
          <w:sz w:val="18"/>
        </w:rPr>
        <w:t xml:space="preserve">[J155] </w:t>
      </w:r>
      <w:r>
        <w:rPr>
          <w:rFonts w:hint="eastAsia"/>
          <w:sz w:val="18"/>
        </w:rPr>
        <w:t>信息经济与邮政经济</w:t>
      </w:r>
    </w:p>
    <w:p>
      <w:pPr>
        <w:spacing w:line="200" w:lineRule="exact"/>
        <w:rPr>
          <w:sz w:val="18"/>
        </w:rPr>
      </w:pPr>
      <w:r>
        <w:rPr>
          <w:sz w:val="18"/>
        </w:rPr>
        <w:t xml:space="preserve">[J156] </w:t>
      </w:r>
      <w:r>
        <w:rPr>
          <w:rFonts w:hint="eastAsia"/>
          <w:sz w:val="18"/>
        </w:rPr>
        <w:t>服务业经济</w:t>
      </w:r>
    </w:p>
    <w:p>
      <w:pPr>
        <w:spacing w:line="200" w:lineRule="exact"/>
        <w:rPr>
          <w:sz w:val="18"/>
        </w:rPr>
      </w:pPr>
      <w:r>
        <w:rPr>
          <w:sz w:val="18"/>
        </w:rPr>
        <w:t xml:space="preserve">[J157] </w:t>
      </w:r>
      <w:r>
        <w:rPr>
          <w:rFonts w:hint="eastAsia"/>
          <w:sz w:val="18"/>
        </w:rPr>
        <w:t>贸易经济</w:t>
      </w:r>
    </w:p>
    <w:p>
      <w:pPr>
        <w:spacing w:line="200" w:lineRule="exact"/>
        <w:rPr>
          <w:sz w:val="18"/>
        </w:rPr>
      </w:pPr>
      <w:r>
        <w:rPr>
          <w:sz w:val="18"/>
        </w:rPr>
        <w:t xml:space="preserve">[J158] </w:t>
      </w:r>
      <w:r>
        <w:rPr>
          <w:rFonts w:hint="eastAsia"/>
          <w:sz w:val="18"/>
        </w:rPr>
        <w:t>财政与税收</w:t>
      </w:r>
    </w:p>
    <w:p>
      <w:pPr>
        <w:spacing w:line="200" w:lineRule="exact"/>
        <w:rPr>
          <w:sz w:val="18"/>
        </w:rPr>
      </w:pPr>
      <w:r>
        <w:rPr>
          <w:sz w:val="18"/>
        </w:rPr>
        <w:t xml:space="preserve">[J159] </w:t>
      </w:r>
      <w:r>
        <w:rPr>
          <w:rFonts w:hint="eastAsia"/>
          <w:sz w:val="18"/>
        </w:rPr>
        <w:t>金融</w:t>
      </w:r>
    </w:p>
    <w:p>
      <w:pPr>
        <w:spacing w:line="200" w:lineRule="exact"/>
        <w:rPr>
          <w:sz w:val="18"/>
        </w:rPr>
      </w:pPr>
      <w:r>
        <w:rPr>
          <w:sz w:val="18"/>
        </w:rPr>
        <w:t xml:space="preserve">[J160] </w:t>
      </w:r>
      <w:r>
        <w:rPr>
          <w:rFonts w:hint="eastAsia"/>
          <w:sz w:val="18"/>
        </w:rPr>
        <w:t>证券</w:t>
      </w:r>
    </w:p>
    <w:p>
      <w:pPr>
        <w:spacing w:line="200" w:lineRule="exact"/>
        <w:rPr>
          <w:sz w:val="18"/>
        </w:rPr>
      </w:pPr>
      <w:r>
        <w:rPr>
          <w:sz w:val="18"/>
        </w:rPr>
        <w:t xml:space="preserve">[J161] </w:t>
      </w:r>
      <w:r>
        <w:rPr>
          <w:rFonts w:hint="eastAsia"/>
          <w:sz w:val="18"/>
        </w:rPr>
        <w:t>保险</w:t>
      </w:r>
    </w:p>
    <w:p>
      <w:pPr>
        <w:spacing w:line="200" w:lineRule="exact"/>
        <w:rPr>
          <w:sz w:val="18"/>
        </w:rPr>
      </w:pPr>
      <w:r>
        <w:rPr>
          <w:sz w:val="18"/>
        </w:rPr>
        <w:t xml:space="preserve">[J162] </w:t>
      </w:r>
      <w:r>
        <w:rPr>
          <w:rFonts w:hint="eastAsia"/>
          <w:sz w:val="18"/>
        </w:rPr>
        <w:t>投资</w:t>
      </w:r>
    </w:p>
    <w:p>
      <w:pPr>
        <w:spacing w:line="200" w:lineRule="exact"/>
        <w:rPr>
          <w:sz w:val="18"/>
        </w:rPr>
      </w:pPr>
      <w:r>
        <w:rPr>
          <w:sz w:val="18"/>
        </w:rPr>
        <w:t xml:space="preserve">[J163] </w:t>
      </w:r>
      <w:r>
        <w:rPr>
          <w:rFonts w:hint="eastAsia"/>
          <w:sz w:val="18"/>
        </w:rPr>
        <w:t>会计</w:t>
      </w:r>
    </w:p>
    <w:p>
      <w:pPr>
        <w:spacing w:line="200" w:lineRule="exact"/>
        <w:rPr>
          <w:sz w:val="18"/>
        </w:rPr>
      </w:pPr>
      <w:r>
        <w:rPr>
          <w:sz w:val="18"/>
        </w:rPr>
        <w:t xml:space="preserve">[J164] </w:t>
      </w:r>
      <w:r>
        <w:rPr>
          <w:rFonts w:hint="eastAsia"/>
          <w:sz w:val="18"/>
        </w:rPr>
        <w:t>审计</w:t>
      </w:r>
    </w:p>
    <w:p>
      <w:pPr>
        <w:spacing w:line="200" w:lineRule="exact"/>
        <w:rPr>
          <w:sz w:val="18"/>
        </w:rPr>
      </w:pPr>
      <w:r>
        <w:rPr>
          <w:sz w:val="18"/>
        </w:rPr>
        <w:t xml:space="preserve">[J165] </w:t>
      </w:r>
      <w:r>
        <w:rPr>
          <w:rFonts w:hint="eastAsia"/>
          <w:sz w:val="18"/>
        </w:rPr>
        <w:t>市场研究与信息</w:t>
      </w:r>
    </w:p>
    <w:p>
      <w:pPr>
        <w:spacing w:line="200" w:lineRule="exact"/>
        <w:rPr>
          <w:sz w:val="18"/>
        </w:rPr>
      </w:pPr>
      <w:r>
        <w:rPr>
          <w:sz w:val="18"/>
        </w:rPr>
        <w:t xml:space="preserve">[J166] </w:t>
      </w:r>
      <w:r>
        <w:rPr>
          <w:rFonts w:hint="eastAsia"/>
          <w:sz w:val="18"/>
        </w:rPr>
        <w:t>管理学</w:t>
      </w:r>
    </w:p>
    <w:p>
      <w:pPr>
        <w:spacing w:line="200" w:lineRule="exact"/>
        <w:rPr>
          <w:sz w:val="18"/>
        </w:rPr>
      </w:pPr>
      <w:r>
        <w:rPr>
          <w:sz w:val="18"/>
        </w:rPr>
        <w:t xml:space="preserve">[J167] </w:t>
      </w:r>
      <w:r>
        <w:rPr>
          <w:rFonts w:hint="eastAsia"/>
          <w:sz w:val="18"/>
        </w:rPr>
        <w:t>领导学与决策学</w:t>
      </w:r>
    </w:p>
    <w:p>
      <w:pPr>
        <w:spacing w:line="200" w:lineRule="exact"/>
        <w:rPr>
          <w:rFonts w:hint="eastAsia"/>
          <w:sz w:val="18"/>
        </w:rPr>
        <w:sectPr>
          <w:type w:val="continuous"/>
          <w:pgSz w:w="11906" w:h="16838"/>
          <w:pgMar w:top="1134" w:right="1134" w:bottom="851" w:left="1134" w:header="851" w:footer="567" w:gutter="0"/>
          <w:cols w:space="424" w:num="3"/>
          <w:docGrid w:type="linesAndChars" w:linePitch="312" w:charSpace="0"/>
        </w:sectPr>
      </w:pPr>
      <w:r>
        <w:rPr>
          <w:sz w:val="18"/>
        </w:rPr>
        <w:t xml:space="preserve">[J168] </w:t>
      </w:r>
      <w:r>
        <w:rPr>
          <w:rFonts w:hint="eastAsia"/>
          <w:sz w:val="18"/>
        </w:rPr>
        <w:t>科学研究管理</w:t>
      </w:r>
    </w:p>
    <w:bookmarkEnd w:id="0"/>
    <w:bookmarkEnd w:id="1"/>
    <w:bookmarkEnd w:id="2"/>
    <w:bookmarkEnd w:id="3"/>
    <w:bookmarkEnd w:id="4"/>
    <w:bookmarkEnd w:id="5"/>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维普经纶知识资源服务平台</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资源简介：</w:t>
      </w:r>
      <w:r>
        <w:rPr>
          <w:rFonts w:hint="eastAsia" w:ascii="宋体" w:hAnsi="宋体" w:eastAsia="宋体" w:cs="宋体"/>
          <w:sz w:val="28"/>
          <w:szCs w:val="28"/>
          <w:lang w:val="en-US" w:eastAsia="zh-CN"/>
        </w:rPr>
        <w:t>经纶整合海量元数据和纸质馆藏资源，实现一站式检索发现，读者无需登录多个系统进行繁琐的检索操作。经纶的电子资源涵盖图书、期刊、报纸、学位论文、专利、标准、法规、多媒体视频、科技报告等数十种文献类型，覆盖300余个中外数据库、数百个资源自建库、3000余万主流开放OA学术文献，文献元数据总量达12亿，年更新量超5000万条。</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264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shd w:val="clear" w:color="auto" w:fill="EEECE1"/>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核心收录集</w:t>
            </w:r>
          </w:p>
        </w:tc>
        <w:tc>
          <w:tcPr>
            <w:tcW w:w="2640" w:type="dxa"/>
            <w:shd w:val="clear" w:color="auto" w:fill="EEECE1"/>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数量</w:t>
            </w:r>
          </w:p>
        </w:tc>
        <w:tc>
          <w:tcPr>
            <w:tcW w:w="2756" w:type="dxa"/>
            <w:shd w:val="clear" w:color="auto" w:fill="EEECE1"/>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覆盖率</w:t>
            </w:r>
          </w:p>
        </w:tc>
      </w:tr>
    </w:tbl>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264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经纶</w:t>
            </w:r>
            <w:r>
              <w:rPr>
                <w:rFonts w:hint="eastAsia" w:ascii="仿宋" w:hAnsi="仿宋" w:eastAsia="仿宋" w:cs="仿宋"/>
                <w:sz w:val="30"/>
                <w:szCs w:val="30"/>
              </w:rPr>
              <w:t>收录的部分核心资源覆盖率</w:t>
            </w:r>
            <w:r>
              <w:rPr>
                <w:rFonts w:hint="eastAsia" w:ascii="仿宋" w:hAnsi="仿宋" w:eastAsia="仿宋" w:cs="仿宋"/>
                <w:sz w:val="30"/>
                <w:szCs w:val="30"/>
                <w:lang w:val="en-US" w:eastAsia="zh-CN"/>
              </w:rPr>
              <w:t>北大核心期刊</w:t>
            </w:r>
          </w:p>
        </w:tc>
        <w:tc>
          <w:tcPr>
            <w:tcW w:w="2640"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1966种</w:t>
            </w:r>
          </w:p>
        </w:tc>
        <w:tc>
          <w:tcPr>
            <w:tcW w:w="275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45"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CSCD论文</w:t>
            </w:r>
          </w:p>
        </w:tc>
        <w:tc>
          <w:tcPr>
            <w:tcW w:w="2640"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582万篇</w:t>
            </w:r>
          </w:p>
        </w:tc>
        <w:tc>
          <w:tcPr>
            <w:tcW w:w="275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CSSCI期刊</w:t>
            </w:r>
          </w:p>
        </w:tc>
        <w:tc>
          <w:tcPr>
            <w:tcW w:w="2640"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577种</w:t>
            </w:r>
          </w:p>
        </w:tc>
        <w:tc>
          <w:tcPr>
            <w:tcW w:w="275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0"/>
                <w:szCs w:val="30"/>
              </w:rPr>
            </w:pPr>
            <w:r>
              <w:rPr>
                <w:rFonts w:hint="eastAsia" w:ascii="仿宋" w:hAnsi="仿宋" w:eastAsia="仿宋" w:cs="仿宋"/>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SCI-E期刊论文</w:t>
            </w:r>
          </w:p>
        </w:tc>
        <w:tc>
          <w:tcPr>
            <w:tcW w:w="2640" w:type="dxa"/>
            <w:shd w:val="clear" w:color="auto" w:fill="FFFFFF"/>
            <w:noWrap w:val="0"/>
            <w:vAlign w:val="center"/>
          </w:tcPr>
          <w:p>
            <w:pPr>
              <w:pStyle w:val="8"/>
              <w:bidi w:val="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5994万篇</w:t>
            </w:r>
          </w:p>
        </w:tc>
        <w:tc>
          <w:tcPr>
            <w:tcW w:w="275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noWrap w:val="0"/>
            <w:vAlign w:val="center"/>
          </w:tcPr>
          <w:p>
            <w:pPr>
              <w:keepNext w:val="0"/>
              <w:keepLines w:val="0"/>
              <w:widowControl/>
              <w:suppressLineNumbers w:val="0"/>
              <w:jc w:val="both"/>
              <w:textAlignment w:val="bottom"/>
              <w:rPr>
                <w:rFonts w:hint="eastAsia" w:ascii="仿宋" w:hAnsi="仿宋" w:eastAsia="仿宋" w:cs="仿宋"/>
                <w:i w:val="0"/>
                <w:iCs w:val="0"/>
                <w:color w:val="000000"/>
                <w:kern w:val="2"/>
                <w:sz w:val="30"/>
                <w:szCs w:val="30"/>
                <w:u w:val="none"/>
                <w:lang w:val="en-US" w:eastAsia="zh-CN" w:bidi="ar-SA"/>
              </w:rPr>
            </w:pPr>
            <w:r>
              <w:rPr>
                <w:rFonts w:hint="eastAsia" w:ascii="仿宋" w:hAnsi="仿宋" w:eastAsia="仿宋" w:cs="仿宋"/>
                <w:i w:val="0"/>
                <w:iCs w:val="0"/>
                <w:color w:val="000000"/>
                <w:kern w:val="0"/>
                <w:sz w:val="30"/>
                <w:szCs w:val="30"/>
                <w:u w:val="none"/>
                <w:lang w:val="en-US" w:eastAsia="zh-CN" w:bidi="ar"/>
              </w:rPr>
              <w:t>EI期刊论文</w:t>
            </w:r>
          </w:p>
        </w:tc>
        <w:tc>
          <w:tcPr>
            <w:tcW w:w="2640" w:type="dxa"/>
            <w:noWrap w:val="0"/>
            <w:vAlign w:val="center"/>
          </w:tcPr>
          <w:p>
            <w:pPr>
              <w:keepNext w:val="0"/>
              <w:keepLines w:val="0"/>
              <w:widowControl/>
              <w:suppressLineNumbers w:val="0"/>
              <w:jc w:val="both"/>
              <w:textAlignment w:val="bottom"/>
              <w:rPr>
                <w:rFonts w:hint="eastAsia" w:ascii="仿宋" w:hAnsi="仿宋" w:eastAsia="仿宋" w:cs="仿宋"/>
                <w:i w:val="0"/>
                <w:iCs w:val="0"/>
                <w:color w:val="000000"/>
                <w:kern w:val="2"/>
                <w:sz w:val="30"/>
                <w:szCs w:val="30"/>
                <w:u w:val="none"/>
                <w:lang w:val="en-US" w:eastAsia="zh-CN" w:bidi="ar-SA"/>
              </w:rPr>
            </w:pPr>
            <w:r>
              <w:rPr>
                <w:rFonts w:hint="eastAsia" w:ascii="仿宋" w:hAnsi="仿宋" w:eastAsia="仿宋" w:cs="仿宋"/>
                <w:i w:val="0"/>
                <w:iCs w:val="0"/>
                <w:color w:val="000000"/>
                <w:kern w:val="0"/>
                <w:sz w:val="30"/>
                <w:szCs w:val="30"/>
                <w:u w:val="none"/>
                <w:lang w:val="en-US" w:eastAsia="zh-CN" w:bidi="ar"/>
              </w:rPr>
              <w:t>1769万篇</w:t>
            </w:r>
          </w:p>
        </w:tc>
        <w:tc>
          <w:tcPr>
            <w:tcW w:w="2756"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i w:val="0"/>
                <w:iCs w:val="0"/>
                <w:color w:val="000000"/>
                <w:kern w:val="0"/>
                <w:sz w:val="30"/>
                <w:szCs w:val="30"/>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noWrap w:val="0"/>
            <w:vAlign w:val="center"/>
          </w:tcPr>
          <w:p>
            <w:pPr>
              <w:keepNext w:val="0"/>
              <w:keepLines w:val="0"/>
              <w:widowControl/>
              <w:suppressLineNumbers w:val="0"/>
              <w:jc w:val="both"/>
              <w:textAlignment w:val="bottom"/>
              <w:rPr>
                <w:rFonts w:hint="eastAsia" w:ascii="仿宋" w:hAnsi="仿宋" w:eastAsia="仿宋" w:cs="仿宋"/>
                <w:i w:val="0"/>
                <w:iCs w:val="0"/>
                <w:color w:val="000000"/>
                <w:kern w:val="2"/>
                <w:sz w:val="30"/>
                <w:szCs w:val="30"/>
                <w:u w:val="none"/>
                <w:lang w:val="en-US" w:eastAsia="zh-CN" w:bidi="ar-SA"/>
              </w:rPr>
            </w:pPr>
            <w:r>
              <w:rPr>
                <w:rFonts w:hint="eastAsia" w:ascii="仿宋" w:hAnsi="仿宋" w:eastAsia="仿宋" w:cs="仿宋"/>
                <w:i w:val="0"/>
                <w:iCs w:val="0"/>
                <w:color w:val="000000"/>
                <w:kern w:val="0"/>
                <w:sz w:val="30"/>
                <w:szCs w:val="30"/>
                <w:u w:val="none"/>
                <w:lang w:val="en-US" w:eastAsia="zh-CN" w:bidi="ar"/>
              </w:rPr>
              <w:t>Scopus期刊论文</w:t>
            </w:r>
          </w:p>
        </w:tc>
        <w:tc>
          <w:tcPr>
            <w:tcW w:w="2640" w:type="dxa"/>
            <w:noWrap w:val="0"/>
            <w:vAlign w:val="center"/>
          </w:tcPr>
          <w:p>
            <w:pPr>
              <w:keepNext w:val="0"/>
              <w:keepLines w:val="0"/>
              <w:widowControl/>
              <w:suppressLineNumbers w:val="0"/>
              <w:jc w:val="both"/>
              <w:textAlignment w:val="bottom"/>
              <w:rPr>
                <w:rFonts w:hint="eastAsia" w:ascii="仿宋" w:hAnsi="仿宋" w:eastAsia="仿宋" w:cs="仿宋"/>
                <w:i w:val="0"/>
                <w:iCs w:val="0"/>
                <w:color w:val="000000"/>
                <w:kern w:val="2"/>
                <w:sz w:val="30"/>
                <w:szCs w:val="30"/>
                <w:u w:val="none"/>
                <w:lang w:val="en-US" w:eastAsia="zh-CN" w:bidi="ar-SA"/>
              </w:rPr>
            </w:pPr>
            <w:r>
              <w:rPr>
                <w:rFonts w:hint="eastAsia" w:ascii="仿宋" w:hAnsi="仿宋" w:eastAsia="仿宋" w:cs="仿宋"/>
                <w:i w:val="0"/>
                <w:iCs w:val="0"/>
                <w:color w:val="000000"/>
                <w:kern w:val="0"/>
                <w:sz w:val="30"/>
                <w:szCs w:val="30"/>
                <w:u w:val="none"/>
                <w:lang w:val="en-US" w:eastAsia="zh-CN" w:bidi="ar"/>
              </w:rPr>
              <w:t>7391万篇</w:t>
            </w:r>
          </w:p>
        </w:tc>
        <w:tc>
          <w:tcPr>
            <w:tcW w:w="2756"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i w:val="0"/>
                <w:iCs w:val="0"/>
                <w:color w:val="000000"/>
                <w:kern w:val="0"/>
                <w:sz w:val="30"/>
                <w:szCs w:val="30"/>
                <w:u w:val="none"/>
                <w:lang w:val="en-US" w:eastAsia="zh-CN" w:bidi="ar"/>
              </w:rPr>
              <w:t>100%</w:t>
            </w:r>
          </w:p>
        </w:tc>
      </w:tr>
    </w:tbl>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p>
    <w:p>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经纶各类型资源数量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8" w:type="dxa"/>
            <w:shd w:val="clear" w:color="auto" w:fill="EEECE1"/>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文献类型</w:t>
            </w:r>
          </w:p>
        </w:tc>
        <w:tc>
          <w:tcPr>
            <w:tcW w:w="4082" w:type="dxa"/>
            <w:shd w:val="clear" w:color="auto" w:fill="EEECE1"/>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38" w:type="dxa"/>
            <w:shd w:val="clear" w:color="auto" w:fill="FFFFFF"/>
            <w:noWrap w:val="0"/>
            <w:vAlign w:val="center"/>
          </w:tcPr>
          <w:p>
            <w:pPr>
              <w:keepNext w:val="0"/>
              <w:keepLines w:val="0"/>
              <w:widowControl/>
              <w:suppressLineNumbers w:val="0"/>
              <w:jc w:val="both"/>
              <w:textAlignment w:val="bottom"/>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期刊</w:t>
            </w:r>
          </w:p>
        </w:tc>
        <w:tc>
          <w:tcPr>
            <w:tcW w:w="4082" w:type="dxa"/>
            <w:shd w:val="clear" w:color="auto" w:fill="FFFFFF"/>
            <w:noWrap w:val="0"/>
            <w:vAlign w:val="center"/>
          </w:tcPr>
          <w:p>
            <w:pPr>
              <w:keepNext w:val="0"/>
              <w:keepLines w:val="0"/>
              <w:widowControl/>
              <w:suppressLineNumbers w:val="0"/>
              <w:jc w:val="both"/>
              <w:textAlignment w:val="bottom"/>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8.0亿+篇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38" w:type="dxa"/>
            <w:shd w:val="clear" w:color="auto" w:fill="FFFFFF"/>
            <w:noWrap w:val="0"/>
            <w:vAlign w:val="center"/>
          </w:tcPr>
          <w:p>
            <w:pPr>
              <w:keepNext w:val="0"/>
              <w:keepLines w:val="0"/>
              <w:widowControl/>
              <w:suppressLineNumbers w:val="0"/>
              <w:jc w:val="both"/>
              <w:textAlignment w:val="bottom"/>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学位</w:t>
            </w:r>
          </w:p>
        </w:tc>
        <w:tc>
          <w:tcPr>
            <w:tcW w:w="4082" w:type="dxa"/>
            <w:shd w:val="clear" w:color="auto" w:fill="FFFFFF"/>
            <w:noWrap w:val="0"/>
            <w:vAlign w:val="center"/>
          </w:tcPr>
          <w:p>
            <w:pPr>
              <w:keepNext w:val="0"/>
              <w:keepLines w:val="0"/>
              <w:widowControl/>
              <w:suppressLineNumbers w:val="0"/>
              <w:jc w:val="both"/>
              <w:textAlignment w:val="bottom"/>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2700万+篇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38" w:type="dxa"/>
            <w:shd w:val="clear" w:color="auto" w:fill="FFFFFF"/>
            <w:noWrap w:val="0"/>
            <w:vAlign w:val="center"/>
          </w:tcPr>
          <w:p>
            <w:pPr>
              <w:keepNext w:val="0"/>
              <w:keepLines w:val="0"/>
              <w:widowControl/>
              <w:suppressLineNumbers w:val="0"/>
              <w:jc w:val="both"/>
              <w:textAlignment w:val="bottom"/>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会议</w:t>
            </w:r>
          </w:p>
        </w:tc>
        <w:tc>
          <w:tcPr>
            <w:tcW w:w="4082" w:type="dxa"/>
            <w:shd w:val="clear" w:color="auto" w:fill="FFFFFF"/>
            <w:noWrap w:val="0"/>
            <w:vAlign w:val="center"/>
          </w:tcPr>
          <w:p>
            <w:pPr>
              <w:keepNext w:val="0"/>
              <w:keepLines w:val="0"/>
              <w:widowControl/>
              <w:suppressLineNumbers w:val="0"/>
              <w:jc w:val="both"/>
              <w:textAlignment w:val="bottom"/>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5400万+篇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38" w:type="dxa"/>
            <w:shd w:val="clear" w:color="auto" w:fill="FFFFFF"/>
            <w:noWrap w:val="0"/>
            <w:vAlign w:val="center"/>
          </w:tcPr>
          <w:p>
            <w:pPr>
              <w:keepNext w:val="0"/>
              <w:keepLines w:val="0"/>
              <w:widowControl/>
              <w:suppressLineNumbers w:val="0"/>
              <w:jc w:val="both"/>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专利</w:t>
            </w:r>
          </w:p>
        </w:tc>
        <w:tc>
          <w:tcPr>
            <w:tcW w:w="4082" w:type="dxa"/>
            <w:shd w:val="clear" w:color="auto" w:fill="FFFFFF"/>
            <w:noWrap w:val="0"/>
            <w:vAlign w:val="center"/>
          </w:tcPr>
          <w:p>
            <w:pPr>
              <w:keepNext w:val="0"/>
              <w:keepLines w:val="0"/>
              <w:widowControl/>
              <w:suppressLineNumbers w:val="0"/>
              <w:jc w:val="both"/>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1.4亿+篇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38" w:type="dxa"/>
            <w:shd w:val="clear" w:color="auto" w:fill="FFFFFF"/>
            <w:noWrap w:val="0"/>
            <w:vAlign w:val="center"/>
          </w:tcPr>
          <w:p>
            <w:pPr>
              <w:keepNext w:val="0"/>
              <w:keepLines w:val="0"/>
              <w:widowControl/>
              <w:suppressLineNumbers w:val="0"/>
              <w:jc w:val="both"/>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法规</w:t>
            </w:r>
          </w:p>
        </w:tc>
        <w:tc>
          <w:tcPr>
            <w:tcW w:w="4082" w:type="dxa"/>
            <w:shd w:val="clear" w:color="auto" w:fill="FFFFFF"/>
            <w:noWrap w:val="0"/>
            <w:vAlign w:val="center"/>
          </w:tcPr>
          <w:p>
            <w:pPr>
              <w:keepNext w:val="0"/>
              <w:keepLines w:val="0"/>
              <w:widowControl/>
              <w:suppressLineNumbers w:val="0"/>
              <w:jc w:val="both"/>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5100万+篇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38" w:type="dxa"/>
            <w:noWrap w:val="0"/>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报纸</w:t>
            </w:r>
          </w:p>
        </w:tc>
        <w:tc>
          <w:tcPr>
            <w:tcW w:w="4082" w:type="dxa"/>
            <w:noWrap w:val="0"/>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2600万+篇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038" w:type="dxa"/>
            <w:noWrap w:val="0"/>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资讯</w:t>
            </w:r>
          </w:p>
        </w:tc>
        <w:tc>
          <w:tcPr>
            <w:tcW w:w="4082" w:type="dxa"/>
            <w:noWrap w:val="0"/>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700万+篇</w:t>
            </w:r>
          </w:p>
        </w:tc>
      </w:tr>
    </w:tbl>
    <w:p>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lang w:val="en-US" w:eastAsia="zh-CN"/>
        </w:rPr>
      </w:pP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三、</w:t>
      </w:r>
      <w:r>
        <w:rPr>
          <w:b/>
          <w:bCs/>
          <w:sz w:val="32"/>
          <w:szCs w:val="32"/>
        </w:rPr>
        <w:t>万方数据知识服务平台</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资源简介：</w:t>
      </w:r>
      <w:r>
        <w:rPr>
          <w:rFonts w:hint="eastAsia" w:ascii="宋体" w:hAnsi="宋体" w:eastAsia="宋体" w:cs="宋体"/>
          <w:sz w:val="28"/>
          <w:szCs w:val="28"/>
        </w:rPr>
        <w:t>万方数据知识服务平台（Wanfang Data Knowledge Service Platform）集品质知识资源、先进的发现技术、人性化设计于一身，是国内一流的品质知识资源出版、增值服务平台。平台与多家世界著名出版商或预印本平台达成战略合作，如约翰威立国际出版公司（WILEY）、泰勒-弗朗西斯出版集团（Taylor &amp; Francis）、美国世哲出版公司（SAGE）、荷兰威科集团（wolters kluwer）、科睿唯安（Clarivate Analytics）、牛津大学出版社（OUP）、剑桥大学出版社（CUP）、ArXiv电子预印本文献数据库等，出版的资源总量3亿</w:t>
      </w:r>
      <w:r>
        <w:rPr>
          <w:rFonts w:hint="eastAsia" w:ascii="宋体" w:hAnsi="宋体" w:eastAsia="宋体" w:cs="宋体"/>
          <w:sz w:val="28"/>
          <w:szCs w:val="28"/>
          <w:lang w:val="en-US" w:eastAsia="zh-CN"/>
        </w:rPr>
        <w:t>余</w:t>
      </w:r>
      <w:r>
        <w:rPr>
          <w:rFonts w:hint="eastAsia" w:ascii="宋体" w:hAnsi="宋体" w:eastAsia="宋体" w:cs="宋体"/>
          <w:sz w:val="28"/>
          <w:szCs w:val="28"/>
        </w:rPr>
        <w:t>条，全面覆盖各学科、各行业。基于海量高品质的知识资源，运用科学的方法和先进的信息技术，构建了多种增值服务。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本系统包含“万方数据知识服务”（万方数据知识服务平台文献资源）和“国内外文献保障服务”（中信所国家工程技术图书馆</w:t>
      </w:r>
      <w:r>
        <w:rPr>
          <w:rFonts w:hint="eastAsia" w:ascii="宋体" w:hAnsi="宋体" w:eastAsia="宋体" w:cs="宋体"/>
          <w:sz w:val="28"/>
          <w:szCs w:val="28"/>
          <w:lang w:val="en-US" w:eastAsia="zh-CN"/>
        </w:rPr>
        <w:t>7</w:t>
      </w:r>
      <w:r>
        <w:rPr>
          <w:rFonts w:hint="eastAsia" w:ascii="宋体" w:hAnsi="宋体" w:eastAsia="宋体" w:cs="宋体"/>
          <w:sz w:val="28"/>
          <w:szCs w:val="28"/>
        </w:rPr>
        <w:t>个数据库资源）两种资源服务，资源内容分别为：</w:t>
      </w:r>
    </w:p>
    <w:p>
      <w:pPr>
        <w:pStyle w:val="10"/>
        <w:numPr>
          <w:ilvl w:val="0"/>
          <w:numId w:val="2"/>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万方数据知识服务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资源内容为万方数据知识服务平台</w:t>
      </w:r>
      <w:r>
        <w:rPr>
          <w:rFonts w:hint="eastAsia" w:ascii="宋体" w:hAnsi="宋体" w:eastAsia="宋体" w:cs="宋体"/>
          <w:sz w:val="28"/>
          <w:szCs w:val="28"/>
          <w:lang w:val="en-US" w:eastAsia="zh-CN"/>
        </w:rPr>
        <w:t>64</w:t>
      </w:r>
      <w:r>
        <w:rPr>
          <w:rFonts w:hint="eastAsia" w:ascii="宋体" w:hAnsi="宋体" w:eastAsia="宋体" w:cs="宋体"/>
          <w:sz w:val="28"/>
          <w:szCs w:val="28"/>
        </w:rPr>
        <w:t>个数据库资源：中国学术期刊数据库、中国学位论文数据库、中国学术会议数据库、中国专利数据库、中国法律法规数据库、中外标准数据库、剑桥大学出版社、牛津大学出版社、威科集团、PubMed、ArXiv等多家合作外文资源数据库、中国科技成果数据库、中国企业机构数据库、中国专家数据库、OA论文索引库、相关词条索引库，资源总量3亿</w:t>
      </w:r>
      <w:r>
        <w:rPr>
          <w:rFonts w:hint="eastAsia" w:ascii="宋体" w:hAnsi="宋体" w:eastAsia="宋体" w:cs="宋体"/>
          <w:sz w:val="28"/>
          <w:szCs w:val="28"/>
          <w:lang w:val="en-US" w:eastAsia="zh-CN"/>
        </w:rPr>
        <w:t>余</w:t>
      </w:r>
      <w:r>
        <w:rPr>
          <w:rFonts w:hint="eastAsia" w:ascii="宋体" w:hAnsi="宋体" w:eastAsia="宋体" w:cs="宋体"/>
          <w:sz w:val="28"/>
          <w:szCs w:val="28"/>
        </w:rPr>
        <w:t>条，全面覆盖各学科、各行业。</w:t>
      </w:r>
    </w:p>
    <w:p>
      <w:pPr>
        <w:pStyle w:val="10"/>
        <w:numPr>
          <w:ilvl w:val="0"/>
          <w:numId w:val="2"/>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国内外文献保障服务</w:t>
      </w:r>
    </w:p>
    <w:p>
      <w:pPr>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资源内容为国家工程技术图书馆馆藏的中、外文共</w:t>
      </w:r>
      <w:r>
        <w:rPr>
          <w:rFonts w:hint="eastAsia" w:ascii="宋体" w:hAnsi="宋体" w:eastAsia="宋体" w:cs="宋体"/>
          <w:sz w:val="28"/>
          <w:szCs w:val="28"/>
          <w:lang w:val="en-US" w:eastAsia="zh-CN"/>
        </w:rPr>
        <w:t>7</w:t>
      </w:r>
      <w:r>
        <w:rPr>
          <w:rFonts w:hint="eastAsia" w:ascii="宋体" w:hAnsi="宋体" w:eastAsia="宋体" w:cs="宋体"/>
          <w:sz w:val="28"/>
          <w:szCs w:val="28"/>
        </w:rPr>
        <w:t>个数据库资源，并以外文文献为主。其中</w:t>
      </w:r>
      <w:r>
        <w:rPr>
          <w:rFonts w:hint="eastAsia" w:ascii="宋体" w:hAnsi="宋体" w:eastAsia="宋体" w:cs="宋体"/>
          <w:sz w:val="28"/>
          <w:szCs w:val="28"/>
          <w:lang w:val="en-US" w:eastAsia="zh-CN"/>
        </w:rPr>
        <w:t>3</w:t>
      </w:r>
      <w:r>
        <w:rPr>
          <w:rFonts w:hint="eastAsia" w:ascii="宋体" w:hAnsi="宋体" w:eastAsia="宋体" w:cs="宋体"/>
          <w:sz w:val="28"/>
          <w:szCs w:val="28"/>
        </w:rPr>
        <w:t>个中文数据库：中文期刊、中文会议、中文学位；</w:t>
      </w:r>
      <w:r>
        <w:rPr>
          <w:rFonts w:hint="eastAsia" w:ascii="宋体" w:hAnsi="宋体" w:eastAsia="宋体" w:cs="宋体"/>
          <w:sz w:val="28"/>
          <w:szCs w:val="28"/>
          <w:lang w:val="en-US" w:eastAsia="zh-CN"/>
        </w:rPr>
        <w:t>4</w:t>
      </w:r>
      <w:r>
        <w:rPr>
          <w:rFonts w:hint="eastAsia" w:ascii="宋体" w:hAnsi="宋体" w:eastAsia="宋体" w:cs="宋体"/>
          <w:sz w:val="28"/>
          <w:szCs w:val="28"/>
        </w:rPr>
        <w:t>个外文数据库：外文期刊、外文会议、外文学位、外文科技报告。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以下为</w:t>
      </w:r>
      <w:r>
        <w:rPr>
          <w:rFonts w:hint="eastAsia" w:ascii="宋体" w:hAnsi="宋体" w:eastAsia="宋体" w:cs="宋体"/>
          <w:sz w:val="28"/>
          <w:szCs w:val="28"/>
          <w:lang w:val="en-US" w:eastAsia="zh-CN"/>
        </w:rPr>
        <w:t>9</w:t>
      </w:r>
      <w:r>
        <w:rPr>
          <w:rFonts w:hint="eastAsia" w:ascii="宋体" w:hAnsi="宋体" w:eastAsia="宋体" w:cs="宋体"/>
          <w:sz w:val="28"/>
          <w:szCs w:val="28"/>
        </w:rPr>
        <w:t>个数据库资源的详细介绍：</w:t>
      </w:r>
    </w:p>
    <w:tbl>
      <w:tblPr>
        <w:tblStyle w:val="4"/>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3402"/>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1134" w:type="dxa"/>
            <w:noWrap w:val="0"/>
            <w:vAlign w:val="center"/>
          </w:tcPr>
          <w:p>
            <w:pPr>
              <w:jc w:val="center"/>
              <w:rPr>
                <w:rFonts w:hint="eastAsia" w:ascii="宋体" w:hAnsi="宋体" w:eastAsia="宋体" w:cs="宋体"/>
                <w:b/>
                <w:kern w:val="0"/>
                <w:sz w:val="21"/>
                <w:szCs w:val="21"/>
              </w:rPr>
            </w:pPr>
            <w:bookmarkStart w:id="6" w:name="OLE_LINK2"/>
            <w:bookmarkStart w:id="7" w:name="OLE_LINK1"/>
            <w:r>
              <w:rPr>
                <w:rFonts w:hint="eastAsia" w:ascii="宋体" w:hAnsi="宋体" w:eastAsia="宋体" w:cs="宋体"/>
                <w:b/>
                <w:kern w:val="0"/>
                <w:sz w:val="21"/>
                <w:szCs w:val="21"/>
              </w:rPr>
              <w:t>资源名称</w:t>
            </w:r>
          </w:p>
        </w:tc>
        <w:tc>
          <w:tcPr>
            <w:tcW w:w="3402" w:type="dxa"/>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3828" w:type="dxa"/>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中文期刊</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累计20000多种</w:t>
            </w:r>
          </w:p>
        </w:tc>
        <w:tc>
          <w:tcPr>
            <w:tcW w:w="382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收藏年份跨度：1977年至今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中文会议</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70000</w:t>
            </w:r>
            <w:r>
              <w:rPr>
                <w:rFonts w:hint="eastAsia" w:ascii="宋体" w:hAnsi="宋体" w:eastAsia="宋体" w:cs="宋体"/>
                <w:kern w:val="0"/>
                <w:sz w:val="21"/>
                <w:szCs w:val="21"/>
              </w:rPr>
              <w:t>多册</w:t>
            </w:r>
          </w:p>
        </w:tc>
        <w:tc>
          <w:tcPr>
            <w:tcW w:w="382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收藏年份跨度：1982年至今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中文学位</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598</w:t>
            </w:r>
            <w:r>
              <w:rPr>
                <w:rFonts w:hint="eastAsia" w:ascii="宋体" w:hAnsi="宋体" w:eastAsia="宋体" w:cs="宋体"/>
                <w:kern w:val="0"/>
                <w:sz w:val="21"/>
                <w:szCs w:val="21"/>
              </w:rPr>
              <w:t>万余册，年增量30万余册</w:t>
            </w:r>
          </w:p>
        </w:tc>
        <w:tc>
          <w:tcPr>
            <w:tcW w:w="382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收藏年份跨度：1957年至今。是我国自然科学领域学位论文法定收藏单位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外文期刊</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43</w:t>
            </w:r>
            <w:r>
              <w:rPr>
                <w:rFonts w:hint="eastAsia" w:ascii="宋体" w:hAnsi="宋体" w:eastAsia="宋体" w:cs="宋体"/>
                <w:kern w:val="0"/>
                <w:sz w:val="21"/>
                <w:szCs w:val="21"/>
              </w:rPr>
              <w:t>000余种</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其中国内独家馆藏4000余种</w:t>
            </w:r>
          </w:p>
        </w:tc>
        <w:tc>
          <w:tcPr>
            <w:tcW w:w="382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收藏年份跨度：1968年至今，几乎覆盖所有国外工程技术类核心期刊</w:t>
            </w:r>
          </w:p>
          <w:p>
            <w:pPr>
              <w:rPr>
                <w:rFonts w:hint="eastAsia" w:ascii="宋体" w:hAnsi="宋体" w:eastAsia="宋体" w:cs="宋体"/>
                <w:kern w:val="0"/>
                <w:sz w:val="21"/>
                <w:szCs w:val="21"/>
              </w:rPr>
            </w:pPr>
            <w:r>
              <w:rPr>
                <w:rFonts w:hint="eastAsia" w:ascii="宋体" w:hAnsi="宋体" w:eastAsia="宋体" w:cs="宋体"/>
                <w:kern w:val="0"/>
                <w:sz w:val="21"/>
                <w:szCs w:val="21"/>
              </w:rPr>
              <w:t>被SCI收录期刊1000多种</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被EI收录期刊近1000种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外文会议</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 xml:space="preserve">万册，每年新增印本约2000册 </w:t>
            </w:r>
          </w:p>
        </w:tc>
        <w:tc>
          <w:tcPr>
            <w:tcW w:w="382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收藏年份跨度：1968年至今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外文学位</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97</w:t>
            </w:r>
            <w:r>
              <w:rPr>
                <w:rFonts w:hint="eastAsia" w:ascii="宋体" w:hAnsi="宋体" w:eastAsia="宋体" w:cs="宋体"/>
                <w:kern w:val="0"/>
                <w:sz w:val="21"/>
                <w:szCs w:val="21"/>
              </w:rPr>
              <w:t>万册，每年新增近5万册</w:t>
            </w:r>
          </w:p>
        </w:tc>
        <w:tc>
          <w:tcPr>
            <w:tcW w:w="3828"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ProQuest公司电子版国外优秀硕博士学位论文在国内的三个镜像站点之一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外文科技</w:t>
            </w:r>
          </w:p>
          <w:p>
            <w:pPr>
              <w:rPr>
                <w:rFonts w:hint="eastAsia" w:ascii="宋体" w:hAnsi="宋体" w:eastAsia="宋体" w:cs="宋体"/>
                <w:kern w:val="0"/>
                <w:sz w:val="21"/>
                <w:szCs w:val="21"/>
              </w:rPr>
            </w:pPr>
            <w:r>
              <w:rPr>
                <w:rFonts w:hint="eastAsia" w:ascii="宋体" w:hAnsi="宋体" w:eastAsia="宋体" w:cs="宋体"/>
                <w:kern w:val="0"/>
                <w:sz w:val="21"/>
                <w:szCs w:val="21"/>
              </w:rPr>
              <w:t>报告</w:t>
            </w:r>
          </w:p>
        </w:tc>
        <w:tc>
          <w:tcPr>
            <w:tcW w:w="3402"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美国政府四大套报告AD、DE、NASA、PB约1</w:t>
            </w:r>
            <w:r>
              <w:rPr>
                <w:rFonts w:hint="eastAsia" w:ascii="宋体" w:hAnsi="宋体" w:eastAsia="宋体" w:cs="宋体"/>
                <w:kern w:val="0"/>
                <w:sz w:val="21"/>
                <w:szCs w:val="21"/>
                <w:lang w:val="en-US" w:eastAsia="zh-CN"/>
              </w:rPr>
              <w:t>90</w:t>
            </w:r>
            <w:r>
              <w:rPr>
                <w:rFonts w:hint="eastAsia" w:ascii="宋体" w:hAnsi="宋体" w:eastAsia="宋体" w:cs="宋体"/>
                <w:kern w:val="0"/>
                <w:sz w:val="21"/>
                <w:szCs w:val="21"/>
              </w:rPr>
              <w:t>万份；以及进展报告、研究报告、年度报告、机构论文集、机构年报、学协会出版物等40多万份</w:t>
            </w:r>
          </w:p>
        </w:tc>
        <w:tc>
          <w:tcPr>
            <w:tcW w:w="382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收藏年份跨度：上世纪六十年代至今</w:t>
            </w:r>
          </w:p>
          <w:p>
            <w:pPr>
              <w:rPr>
                <w:rFonts w:hint="eastAsia" w:ascii="宋体" w:hAnsi="宋体" w:eastAsia="宋体" w:cs="宋体"/>
                <w:kern w:val="0"/>
                <w:sz w:val="21"/>
                <w:szCs w:val="21"/>
              </w:rPr>
            </w:pPr>
            <w:r>
              <w:rPr>
                <w:rFonts w:hint="eastAsia" w:ascii="宋体" w:hAnsi="宋体" w:eastAsia="宋体" w:cs="宋体"/>
                <w:kern w:val="0"/>
                <w:sz w:val="21"/>
                <w:szCs w:val="21"/>
              </w:rPr>
              <w:t>类型包括</w:t>
            </w:r>
            <w:r>
              <w:rPr>
                <w:rFonts w:hint="eastAsia" w:ascii="宋体" w:hAnsi="宋体" w:eastAsia="宋体" w:cs="宋体"/>
                <w:sz w:val="21"/>
                <w:szCs w:val="21"/>
              </w:rPr>
              <w:t>专题技术报告</w:t>
            </w:r>
            <w:r>
              <w:rPr>
                <w:rFonts w:hint="eastAsia" w:ascii="宋体" w:hAnsi="宋体" w:eastAsia="宋体" w:cs="宋体"/>
                <w:kern w:val="0"/>
                <w:sz w:val="21"/>
                <w:szCs w:val="21"/>
              </w:rPr>
              <w:t>、</w:t>
            </w:r>
            <w:r>
              <w:rPr>
                <w:rFonts w:hint="eastAsia" w:ascii="宋体" w:hAnsi="宋体" w:eastAsia="宋体" w:cs="宋体"/>
                <w:sz w:val="21"/>
                <w:szCs w:val="21"/>
              </w:rPr>
              <w:t>技术进展报告</w:t>
            </w:r>
            <w:r>
              <w:rPr>
                <w:rFonts w:hint="eastAsia" w:ascii="宋体" w:hAnsi="宋体" w:eastAsia="宋体" w:cs="宋体"/>
                <w:kern w:val="0"/>
                <w:sz w:val="21"/>
                <w:szCs w:val="21"/>
              </w:rPr>
              <w:t>、</w:t>
            </w:r>
            <w:r>
              <w:rPr>
                <w:rFonts w:hint="eastAsia" w:ascii="宋体" w:hAnsi="宋体" w:eastAsia="宋体" w:cs="宋体"/>
                <w:sz w:val="21"/>
                <w:szCs w:val="21"/>
              </w:rPr>
              <w:t>最终成果报告 、组织管理报告</w:t>
            </w:r>
            <w:r>
              <w:rPr>
                <w:rFonts w:hint="eastAsia" w:ascii="宋体" w:hAnsi="宋体" w:eastAsia="宋体" w:cs="宋体"/>
                <w:kern w:val="0"/>
                <w:sz w:val="21"/>
                <w:szCs w:val="21"/>
              </w:rPr>
              <w:t>等</w:t>
            </w:r>
          </w:p>
        </w:tc>
      </w:tr>
      <w:bookmarkEnd w:id="6"/>
      <w:bookmarkEnd w:id="7"/>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sz w:val="28"/>
          <w:szCs w:val="28"/>
          <w:lang w:val="en-US" w:eastAsia="zh-CN"/>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DD47B"/>
    <w:multiLevelType w:val="singleLevel"/>
    <w:tmpl w:val="C77DD47B"/>
    <w:lvl w:ilvl="0" w:tentative="0">
      <w:start w:val="1"/>
      <w:numFmt w:val="chineseCounting"/>
      <w:suff w:val="nothing"/>
      <w:lvlText w:val="%1、"/>
      <w:lvlJc w:val="left"/>
      <w:rPr>
        <w:rFonts w:hint="eastAsia"/>
      </w:rPr>
    </w:lvl>
  </w:abstractNum>
  <w:abstractNum w:abstractNumId="1">
    <w:nsid w:val="51377C5B"/>
    <w:multiLevelType w:val="multilevel"/>
    <w:tmpl w:val="51377C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YmZiMDZhOGYyYWEyMDZjYmQwMjJhOWMxZjgwMWEifQ=="/>
  </w:docVars>
  <w:rsids>
    <w:rsidRoot w:val="4E5B581D"/>
    <w:rsid w:val="4E5B58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公1"/>
    <w:basedOn w:val="1"/>
    <w:qFormat/>
    <w:uiPriority w:val="99"/>
    <w:pPr>
      <w:ind w:firstLine="200" w:firstLineChars="200"/>
    </w:pPr>
    <w:rPr>
      <w:rFonts w:ascii="Calibri" w:hAnsi="Calibri"/>
    </w:rPr>
  </w:style>
  <w:style w:type="paragraph" w:customStyle="1" w:styleId="8">
    <w:name w:val="智图正文"/>
    <w:basedOn w:val="1"/>
    <w:qFormat/>
    <w:uiPriority w:val="0"/>
    <w:pPr>
      <w:spacing w:line="360" w:lineRule="auto"/>
    </w:pPr>
    <w:rPr>
      <w:rFonts w:ascii="Calibri" w:hAnsi="Calibri"/>
      <w:sz w:val="24"/>
    </w:rPr>
  </w:style>
  <w:style w:type="paragraph" w:customStyle="1" w:styleId="9">
    <w:name w:val="智图小标"/>
    <w:basedOn w:val="1"/>
    <w:qFormat/>
    <w:uiPriority w:val="0"/>
    <w:pPr>
      <w:spacing w:line="360" w:lineRule="auto"/>
      <w:jc w:val="left"/>
    </w:pPr>
    <w:rPr>
      <w:rFonts w:ascii="Calibri" w:hAnsi="Calibri" w:eastAsia="宋体"/>
      <w:b/>
      <w:sz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2024-06-07T01:43:00Z</dcterms:created>
  <dc:creator>Administrator</dc:creator>
  <cp:lastModifiedBy>Administrator</cp:lastModifiedBy>
  <dcterms:modified xsi:type="dcterms:W3CDTF">2024-06-07T01:44:18Z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BE86B4F002E0484980C70D4CC5771050_11</vt:lpwstr>
  </property>
</Properties>
</file>